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3D3ED" w14:textId="4C02842A" w:rsidR="006A32B9" w:rsidRDefault="003A7349">
      <w:pPr>
        <w:spacing w:after="360" w:line="240" w:lineRule="auto"/>
        <w:jc w:val="both"/>
      </w:pPr>
      <w:r>
        <w:t>The Cayman Islands Aquatic Sports Association (“CIASA”) invites member clubs and eligible swimmers to participate in the Cayman Islands National Swimming Championships 202</w:t>
      </w:r>
      <w:r w:rsidR="0095220D">
        <w:t>5</w:t>
      </w:r>
      <w:r>
        <w:t>.</w:t>
      </w:r>
    </w:p>
    <w:tbl>
      <w:tblPr>
        <w:tblStyle w:val="a"/>
        <w:tblW w:w="1007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2609"/>
        <w:gridCol w:w="7465"/>
      </w:tblGrid>
      <w:tr w:rsidR="006A32B9" w14:paraId="0A567A5B" w14:textId="77777777">
        <w:trPr>
          <w:cantSplit/>
        </w:trPr>
        <w:tc>
          <w:tcPr>
            <w:tcW w:w="2609" w:type="dxa"/>
            <w:shd w:val="clear" w:color="auto" w:fill="auto"/>
          </w:tcPr>
          <w:p w14:paraId="06D614AD" w14:textId="77777777" w:rsidR="006A32B9" w:rsidRDefault="003A7349" w:rsidP="00FD0F3A">
            <w:pPr>
              <w:spacing w:after="0" w:line="240" w:lineRule="auto"/>
              <w:rPr>
                <w:b/>
              </w:rPr>
            </w:pPr>
            <w:r>
              <w:rPr>
                <w:b/>
              </w:rPr>
              <w:t>SANCTIONED BY:</w:t>
            </w:r>
          </w:p>
        </w:tc>
        <w:tc>
          <w:tcPr>
            <w:tcW w:w="7465" w:type="dxa"/>
            <w:shd w:val="clear" w:color="auto" w:fill="auto"/>
          </w:tcPr>
          <w:p w14:paraId="5DE3E1B3" w14:textId="4CFA401B" w:rsidR="006A32B9" w:rsidRDefault="003A7349" w:rsidP="00FD0F3A">
            <w:pPr>
              <w:spacing w:after="0" w:line="240" w:lineRule="auto"/>
            </w:pPr>
            <w:r>
              <w:t>Cayman Aquatic (“</w:t>
            </w:r>
            <w:r>
              <w:rPr>
                <w:b/>
              </w:rPr>
              <w:t>CIASA”</w:t>
            </w:r>
            <w:r>
              <w:t>)</w:t>
            </w:r>
          </w:p>
        </w:tc>
      </w:tr>
      <w:tr w:rsidR="006A32B9" w14:paraId="02722420" w14:textId="77777777">
        <w:trPr>
          <w:cantSplit/>
        </w:trPr>
        <w:tc>
          <w:tcPr>
            <w:tcW w:w="2609" w:type="dxa"/>
            <w:shd w:val="clear" w:color="auto" w:fill="auto"/>
          </w:tcPr>
          <w:p w14:paraId="32A09EDF" w14:textId="77777777" w:rsidR="006A32B9" w:rsidRDefault="003A7349" w:rsidP="00FD0F3A">
            <w:pPr>
              <w:spacing w:after="0" w:line="240" w:lineRule="auto"/>
              <w:rPr>
                <w:b/>
              </w:rPr>
            </w:pPr>
            <w:r>
              <w:rPr>
                <w:b/>
              </w:rPr>
              <w:t>POOL DATES AND</w:t>
            </w:r>
            <w:r>
              <w:rPr>
                <w:b/>
              </w:rPr>
              <w:br/>
              <w:t>START TIMES:</w:t>
            </w:r>
          </w:p>
        </w:tc>
        <w:tc>
          <w:tcPr>
            <w:tcW w:w="7465" w:type="dxa"/>
            <w:shd w:val="clear" w:color="auto" w:fill="auto"/>
          </w:tcPr>
          <w:p w14:paraId="56FB9220" w14:textId="1B62F3A4" w:rsidR="006A32B9" w:rsidRDefault="00512A48" w:rsidP="00FD0F3A">
            <w:pPr>
              <w:spacing w:after="0" w:line="240" w:lineRule="auto"/>
            </w:pPr>
            <w:r>
              <w:t xml:space="preserve">6 </w:t>
            </w:r>
            <w:r w:rsidR="005D27E6">
              <w:t>March</w:t>
            </w:r>
            <w:r w:rsidR="003A7349">
              <w:t xml:space="preserve"> – </w:t>
            </w:r>
            <w:r w:rsidR="00B005D0">
              <w:t xml:space="preserve">9 </w:t>
            </w:r>
            <w:proofErr w:type="gramStart"/>
            <w:r w:rsidR="00B005D0">
              <w:t>March</w:t>
            </w:r>
            <w:r w:rsidR="003A7349">
              <w:t>,</w:t>
            </w:r>
            <w:proofErr w:type="gramEnd"/>
            <w:r w:rsidR="003A7349">
              <w:t xml:space="preserve"> 202</w:t>
            </w:r>
            <w:r w:rsidR="00BC11A2">
              <w:t>5</w:t>
            </w:r>
          </w:p>
          <w:p w14:paraId="5057CA14" w14:textId="19FE5792" w:rsidR="0095220D" w:rsidRDefault="005E2C9A" w:rsidP="0095220D">
            <w:pPr>
              <w:pStyle w:val="ListParagraph"/>
              <w:numPr>
                <w:ilvl w:val="0"/>
                <w:numId w:val="13"/>
              </w:numPr>
              <w:spacing w:after="0" w:line="240" w:lineRule="auto"/>
            </w:pPr>
            <w:r>
              <w:t>Thursday</w:t>
            </w:r>
            <w:r w:rsidR="0095220D">
              <w:t xml:space="preserve"> and </w:t>
            </w:r>
            <w:r w:rsidR="00DA42F6">
              <w:t>Fri</w:t>
            </w:r>
            <w:r w:rsidR="0095220D">
              <w:t>day: Prelims @ 8:00AM and Finals @ 6:00PM</w:t>
            </w:r>
          </w:p>
          <w:p w14:paraId="0C21A98C" w14:textId="1D3BF5AE" w:rsidR="00FD0F3A" w:rsidRDefault="003A7349" w:rsidP="00DA42F6">
            <w:pPr>
              <w:pStyle w:val="ListParagraph"/>
              <w:numPr>
                <w:ilvl w:val="0"/>
                <w:numId w:val="9"/>
              </w:numPr>
              <w:spacing w:after="0" w:line="240" w:lineRule="auto"/>
              <w:ind w:hanging="479"/>
            </w:pPr>
            <w:r>
              <w:t>Saturday and Sunday: Prelims @ 8:30AM and Finals @ 5:30PM</w:t>
            </w:r>
          </w:p>
        </w:tc>
      </w:tr>
      <w:tr w:rsidR="006A32B9" w14:paraId="7B2C9CDC" w14:textId="77777777">
        <w:trPr>
          <w:cantSplit/>
        </w:trPr>
        <w:tc>
          <w:tcPr>
            <w:tcW w:w="2609" w:type="dxa"/>
            <w:shd w:val="clear" w:color="auto" w:fill="auto"/>
          </w:tcPr>
          <w:p w14:paraId="6FE07EF1" w14:textId="77777777" w:rsidR="006A32B9" w:rsidRDefault="003A7349" w:rsidP="00FD0F3A">
            <w:pPr>
              <w:spacing w:after="0" w:line="240" w:lineRule="auto"/>
              <w:rPr>
                <w:b/>
              </w:rPr>
            </w:pPr>
            <w:r>
              <w:rPr>
                <w:b/>
              </w:rPr>
              <w:t>POOL VENUE:</w:t>
            </w:r>
          </w:p>
        </w:tc>
        <w:tc>
          <w:tcPr>
            <w:tcW w:w="7465" w:type="dxa"/>
            <w:shd w:val="clear" w:color="auto" w:fill="auto"/>
          </w:tcPr>
          <w:p w14:paraId="1272E0E9" w14:textId="77777777" w:rsidR="006A32B9" w:rsidRDefault="003A7349" w:rsidP="00FD0F3A">
            <w:pPr>
              <w:spacing w:after="0" w:line="240" w:lineRule="auto"/>
            </w:pPr>
            <w:proofErr w:type="spellStart"/>
            <w:r>
              <w:t>Camana</w:t>
            </w:r>
            <w:proofErr w:type="spellEnd"/>
            <w:r>
              <w:t xml:space="preserve"> Bay Sports Complex</w:t>
            </w:r>
          </w:p>
          <w:p w14:paraId="5C2B10B3" w14:textId="77777777" w:rsidR="006A32B9" w:rsidRDefault="003A7349" w:rsidP="00FD0F3A">
            <w:pPr>
              <w:spacing w:after="0" w:line="240" w:lineRule="auto"/>
              <w:jc w:val="center"/>
              <w:rPr>
                <w:b/>
              </w:rPr>
            </w:pPr>
            <w:r>
              <w:rPr>
                <w:b/>
              </w:rPr>
              <w:t xml:space="preserve">***CIASA EVENTS AND THE CAMANA BAY POOL ARE </w:t>
            </w:r>
            <w:r>
              <w:rPr>
                <w:b/>
                <w:u w:val="single"/>
              </w:rPr>
              <w:t>NUT-FREE</w:t>
            </w:r>
            <w:r>
              <w:rPr>
                <w:b/>
              </w:rPr>
              <w:t>***</w:t>
            </w:r>
          </w:p>
        </w:tc>
      </w:tr>
      <w:tr w:rsidR="006A32B9" w14:paraId="52DFC276" w14:textId="77777777">
        <w:trPr>
          <w:cantSplit/>
        </w:trPr>
        <w:tc>
          <w:tcPr>
            <w:tcW w:w="2609" w:type="dxa"/>
            <w:shd w:val="clear" w:color="auto" w:fill="auto"/>
          </w:tcPr>
          <w:p w14:paraId="798A8B18" w14:textId="77777777" w:rsidR="006A32B9" w:rsidRDefault="003A7349" w:rsidP="00FD0F3A">
            <w:pPr>
              <w:spacing w:after="0" w:line="240" w:lineRule="auto"/>
              <w:rPr>
                <w:b/>
              </w:rPr>
            </w:pPr>
            <w:r>
              <w:rPr>
                <w:b/>
              </w:rPr>
              <w:t>COURSE:</w:t>
            </w:r>
          </w:p>
        </w:tc>
        <w:tc>
          <w:tcPr>
            <w:tcW w:w="7465" w:type="dxa"/>
            <w:shd w:val="clear" w:color="auto" w:fill="auto"/>
          </w:tcPr>
          <w:p w14:paraId="53071C91" w14:textId="224DD833" w:rsidR="006A32B9" w:rsidRDefault="003A7349" w:rsidP="00FD0F3A">
            <w:pPr>
              <w:spacing w:after="0" w:line="240" w:lineRule="auto"/>
            </w:pPr>
            <w:r>
              <w:t xml:space="preserve">Outdoor 25 metre pool with 8 lanes; only 6 lanes will be used for competition.  During competition one lane may be used for warm-up/cool-down with one unused lane between the racing course and the warm-up/cool-down lane.  </w:t>
            </w:r>
            <w:r w:rsidRPr="00524C58">
              <w:rPr>
                <w:u w:val="single"/>
              </w:rPr>
              <w:t>Prelims may be run in fewer than 6 lanes should the Meet Referee decide we do not have the number of officials needed to properly officiate the session.</w:t>
            </w:r>
            <w:r w:rsidR="000D5A91" w:rsidRPr="00524C58">
              <w:rPr>
                <w:u w:val="single"/>
              </w:rPr>
              <w:t xml:space="preserve"> </w:t>
            </w:r>
            <w:r w:rsidR="008F16C5" w:rsidRPr="00524C58">
              <w:rPr>
                <w:u w:val="single"/>
              </w:rPr>
              <w:t>The decision to use fewer than 6 lanes will be taken thirty minutes</w:t>
            </w:r>
            <w:r w:rsidR="00D01890" w:rsidRPr="00524C58">
              <w:rPr>
                <w:u w:val="single"/>
              </w:rPr>
              <w:t xml:space="preserve"> (30min)</w:t>
            </w:r>
            <w:r w:rsidR="008F16C5" w:rsidRPr="00524C58">
              <w:rPr>
                <w:u w:val="single"/>
              </w:rPr>
              <w:t xml:space="preserve"> before the start of each </w:t>
            </w:r>
            <w:r w:rsidR="00D037AA" w:rsidRPr="00524C58">
              <w:rPr>
                <w:u w:val="single"/>
              </w:rPr>
              <w:t xml:space="preserve">relevant </w:t>
            </w:r>
            <w:r w:rsidR="008F16C5" w:rsidRPr="00524C58">
              <w:rPr>
                <w:u w:val="single"/>
              </w:rPr>
              <w:t>session; this is the time needed to reorganise the programme.</w:t>
            </w:r>
            <w:r w:rsidR="00B82C5F" w:rsidRPr="00524C58">
              <w:rPr>
                <w:u w:val="single"/>
              </w:rPr>
              <w:t xml:space="preserve"> </w:t>
            </w:r>
            <w:r w:rsidR="00091033" w:rsidRPr="00524C58">
              <w:rPr>
                <w:u w:val="single"/>
              </w:rPr>
              <w:t>See Rule 1</w:t>
            </w:r>
            <w:r w:rsidR="00CB7C58" w:rsidRPr="00524C58">
              <w:rPr>
                <w:u w:val="single"/>
              </w:rPr>
              <w:t>8</w:t>
            </w:r>
            <w:r w:rsidR="00091033" w:rsidRPr="00524C58">
              <w:rPr>
                <w:u w:val="single"/>
              </w:rPr>
              <w:t>.</w:t>
            </w:r>
          </w:p>
        </w:tc>
      </w:tr>
      <w:tr w:rsidR="006A32B9" w14:paraId="4B894186" w14:textId="77777777">
        <w:trPr>
          <w:cantSplit/>
        </w:trPr>
        <w:tc>
          <w:tcPr>
            <w:tcW w:w="2609" w:type="dxa"/>
            <w:shd w:val="clear" w:color="auto" w:fill="auto"/>
          </w:tcPr>
          <w:p w14:paraId="6D341643" w14:textId="77777777" w:rsidR="006A32B9" w:rsidRDefault="003A7349" w:rsidP="00FD0F3A">
            <w:pPr>
              <w:spacing w:after="0" w:line="240" w:lineRule="auto"/>
              <w:rPr>
                <w:b/>
              </w:rPr>
            </w:pPr>
            <w:r>
              <w:rPr>
                <w:b/>
              </w:rPr>
              <w:t>WARM-UP:</w:t>
            </w:r>
          </w:p>
        </w:tc>
        <w:tc>
          <w:tcPr>
            <w:tcW w:w="7465" w:type="dxa"/>
            <w:shd w:val="clear" w:color="auto" w:fill="auto"/>
          </w:tcPr>
          <w:p w14:paraId="0246E9AD" w14:textId="1F959E9D" w:rsidR="006A32B9" w:rsidRDefault="00FB4D7F" w:rsidP="00001ED2">
            <w:pPr>
              <w:pStyle w:val="ListParagraph"/>
              <w:numPr>
                <w:ilvl w:val="0"/>
                <w:numId w:val="8"/>
              </w:numPr>
              <w:spacing w:after="0" w:line="240" w:lineRule="auto"/>
            </w:pPr>
            <w:r>
              <w:t xml:space="preserve">Thursday and Friday: </w:t>
            </w:r>
            <w:r w:rsidR="003A7349">
              <w:t xml:space="preserve">@ </w:t>
            </w:r>
            <w:r w:rsidR="005F43AC">
              <w:t xml:space="preserve">6:30 </w:t>
            </w:r>
            <w:r w:rsidR="003A7349">
              <w:t>AM and 4:</w:t>
            </w:r>
            <w:r w:rsidR="005F43AC">
              <w:t>3</w:t>
            </w:r>
            <w:r w:rsidR="003A7349">
              <w:t>0PM</w:t>
            </w:r>
          </w:p>
          <w:p w14:paraId="01FDF933" w14:textId="0E1ACEDA" w:rsidR="00FD0F3A" w:rsidRDefault="00FB4D7F" w:rsidP="00001ED2">
            <w:pPr>
              <w:pStyle w:val="ListParagraph"/>
              <w:numPr>
                <w:ilvl w:val="0"/>
                <w:numId w:val="8"/>
              </w:numPr>
              <w:spacing w:after="0" w:line="240" w:lineRule="auto"/>
            </w:pPr>
            <w:r>
              <w:t xml:space="preserve">Saturday and Sunday: </w:t>
            </w:r>
            <w:r w:rsidR="00FD0F3A">
              <w:t xml:space="preserve">@ </w:t>
            </w:r>
            <w:r w:rsidR="005F43AC">
              <w:t>7:00</w:t>
            </w:r>
            <w:r w:rsidR="00FD0F3A">
              <w:t>AM and 4:</w:t>
            </w:r>
            <w:r w:rsidR="005F43AC">
              <w:t>00</w:t>
            </w:r>
            <w:r w:rsidR="00FD0F3A">
              <w:t>PM</w:t>
            </w:r>
          </w:p>
          <w:p w14:paraId="757F4386" w14:textId="77777777" w:rsidR="006A32B9" w:rsidRDefault="003A7349" w:rsidP="00FD0F3A">
            <w:pPr>
              <w:spacing w:after="0" w:line="240" w:lineRule="auto"/>
            </w:pPr>
            <w:r>
              <w:t>All lanes will be open for coach supervised warm-up during designated warm-up times.  The pool will close 15 minutes prior to the start of each session.  During prelims and finals swimmers may warm-up or cool-down in the one outside lane.</w:t>
            </w:r>
          </w:p>
          <w:p w14:paraId="2E4E55EF" w14:textId="77777777" w:rsidR="006A32B9" w:rsidRDefault="003A7349" w:rsidP="00FD0F3A">
            <w:pPr>
              <w:spacing w:after="0" w:line="240" w:lineRule="auto"/>
            </w:pPr>
            <w:r>
              <w:t>Feet first entry will be required by all swimmers during warm-up except in lanes officially designated for warm up dives and sprints.</w:t>
            </w:r>
          </w:p>
          <w:p w14:paraId="0E436BBF" w14:textId="77777777" w:rsidR="006A32B9" w:rsidRDefault="003A7349" w:rsidP="00FD0F3A">
            <w:pPr>
              <w:spacing w:after="0" w:line="240" w:lineRule="auto"/>
            </w:pPr>
            <w:r>
              <w:t xml:space="preserve">During competition, entry into the warm-up lane may only occur at the non-starting end of the pool.  Feet first entry will be </w:t>
            </w:r>
            <w:proofErr w:type="gramStart"/>
            <w:r>
              <w:t>required at all times</w:t>
            </w:r>
            <w:proofErr w:type="gramEnd"/>
            <w:r>
              <w:t xml:space="preserve"> during competition.</w:t>
            </w:r>
          </w:p>
        </w:tc>
      </w:tr>
      <w:tr w:rsidR="006A32B9" w14:paraId="25445772" w14:textId="77777777" w:rsidTr="00EE52FC">
        <w:trPr>
          <w:cantSplit/>
          <w:trHeight w:val="647"/>
        </w:trPr>
        <w:tc>
          <w:tcPr>
            <w:tcW w:w="2609" w:type="dxa"/>
            <w:shd w:val="clear" w:color="auto" w:fill="auto"/>
          </w:tcPr>
          <w:p w14:paraId="2606503E" w14:textId="77777777" w:rsidR="006A32B9" w:rsidRDefault="003A7349">
            <w:pPr>
              <w:spacing w:after="120" w:line="240" w:lineRule="auto"/>
              <w:rPr>
                <w:b/>
              </w:rPr>
            </w:pPr>
            <w:r>
              <w:rPr>
                <w:b/>
              </w:rPr>
              <w:t xml:space="preserve">OPEN WATER DATE </w:t>
            </w:r>
          </w:p>
          <w:p w14:paraId="6BA381ED" w14:textId="51B21FC1" w:rsidR="00B23881" w:rsidRDefault="00B23881">
            <w:pPr>
              <w:spacing w:after="120" w:line="240" w:lineRule="auto"/>
              <w:rPr>
                <w:b/>
              </w:rPr>
            </w:pPr>
            <w:r>
              <w:rPr>
                <w:b/>
              </w:rPr>
              <w:t>MEET DIRECTOR OW</w:t>
            </w:r>
          </w:p>
        </w:tc>
        <w:tc>
          <w:tcPr>
            <w:tcW w:w="7465" w:type="dxa"/>
            <w:shd w:val="clear" w:color="auto" w:fill="auto"/>
          </w:tcPr>
          <w:p w14:paraId="6EC13430" w14:textId="5ECC96E6" w:rsidR="006A32B9" w:rsidRDefault="003A7349">
            <w:pPr>
              <w:spacing w:after="120" w:line="240" w:lineRule="auto"/>
            </w:pPr>
            <w:r>
              <w:t>February</w:t>
            </w:r>
            <w:r w:rsidR="00295880">
              <w:t xml:space="preserve"> </w:t>
            </w:r>
            <w:r w:rsidR="00401EC6">
              <w:t>1st</w:t>
            </w:r>
            <w:r w:rsidR="00295880">
              <w:t>,</w:t>
            </w:r>
            <w:r>
              <w:t xml:space="preserve"> 202</w:t>
            </w:r>
            <w:r w:rsidR="00401EC6">
              <w:t>5</w:t>
            </w:r>
            <w:r>
              <w:t>, 07.00AM</w:t>
            </w:r>
          </w:p>
          <w:p w14:paraId="7ABC4F8A" w14:textId="159D8BD2" w:rsidR="00B23881" w:rsidRDefault="00D914D5">
            <w:pPr>
              <w:spacing w:after="120" w:line="240" w:lineRule="auto"/>
            </w:pPr>
            <w:r>
              <w:t xml:space="preserve"> </w:t>
            </w:r>
            <w:r w:rsidR="00CC7B3B">
              <w:t xml:space="preserve">Steve Broadbelt </w:t>
            </w:r>
            <w:r>
              <w:t>(</w:t>
            </w:r>
            <w:r w:rsidR="00B23881">
              <w:t>Assistant Meet Director Martin Trott)</w:t>
            </w:r>
          </w:p>
        </w:tc>
      </w:tr>
      <w:tr w:rsidR="006A32B9" w14:paraId="795D6167" w14:textId="77777777">
        <w:trPr>
          <w:cantSplit/>
        </w:trPr>
        <w:tc>
          <w:tcPr>
            <w:tcW w:w="2609" w:type="dxa"/>
            <w:shd w:val="clear" w:color="auto" w:fill="auto"/>
          </w:tcPr>
          <w:p w14:paraId="49DB830F" w14:textId="77777777" w:rsidR="006A32B9" w:rsidRDefault="003A7349">
            <w:pPr>
              <w:spacing w:after="120" w:line="240" w:lineRule="auto"/>
              <w:rPr>
                <w:b/>
              </w:rPr>
            </w:pPr>
            <w:r>
              <w:rPr>
                <w:b/>
              </w:rPr>
              <w:t>OPEN WATER VENUE:</w:t>
            </w:r>
          </w:p>
        </w:tc>
        <w:tc>
          <w:tcPr>
            <w:tcW w:w="7465" w:type="dxa"/>
            <w:shd w:val="clear" w:color="auto" w:fill="auto"/>
          </w:tcPr>
          <w:p w14:paraId="053FBDB4" w14:textId="77777777" w:rsidR="006A32B9" w:rsidRDefault="003A7349">
            <w:pPr>
              <w:spacing w:after="120" w:line="240" w:lineRule="auto"/>
            </w:pPr>
            <w:r>
              <w:t>Governor's Beach</w:t>
            </w:r>
          </w:p>
        </w:tc>
      </w:tr>
      <w:tr w:rsidR="006A32B9" w14:paraId="49F79829" w14:textId="77777777">
        <w:trPr>
          <w:cantSplit/>
        </w:trPr>
        <w:tc>
          <w:tcPr>
            <w:tcW w:w="2609" w:type="dxa"/>
            <w:shd w:val="clear" w:color="auto" w:fill="auto"/>
          </w:tcPr>
          <w:p w14:paraId="0E6EA368" w14:textId="77777777" w:rsidR="006A32B9" w:rsidRDefault="003A7349">
            <w:pPr>
              <w:spacing w:after="120" w:line="240" w:lineRule="auto"/>
              <w:rPr>
                <w:b/>
              </w:rPr>
            </w:pPr>
            <w:r>
              <w:rPr>
                <w:b/>
              </w:rPr>
              <w:t>OPEN WATER COURSE:</w:t>
            </w:r>
          </w:p>
        </w:tc>
        <w:tc>
          <w:tcPr>
            <w:tcW w:w="7465" w:type="dxa"/>
            <w:shd w:val="clear" w:color="auto" w:fill="auto"/>
          </w:tcPr>
          <w:p w14:paraId="457F9157" w14:textId="7FB193FC" w:rsidR="006A32B9" w:rsidRDefault="003A7349">
            <w:pPr>
              <w:spacing w:after="120" w:line="240" w:lineRule="auto"/>
            </w:pPr>
            <w:r>
              <w:t>1K</w:t>
            </w:r>
            <w:r w:rsidR="00951B3F">
              <w:t>m</w:t>
            </w:r>
            <w:r>
              <w:t xml:space="preserve"> loop</w:t>
            </w:r>
          </w:p>
        </w:tc>
      </w:tr>
      <w:tr w:rsidR="006A32B9" w14:paraId="6A8662B6" w14:textId="77777777">
        <w:trPr>
          <w:cantSplit/>
        </w:trPr>
        <w:tc>
          <w:tcPr>
            <w:tcW w:w="2609" w:type="dxa"/>
            <w:shd w:val="clear" w:color="auto" w:fill="auto"/>
          </w:tcPr>
          <w:p w14:paraId="3A9549C4" w14:textId="73FF9694" w:rsidR="006A32B9" w:rsidRDefault="003A7349">
            <w:pPr>
              <w:spacing w:after="120" w:line="240" w:lineRule="auto"/>
              <w:rPr>
                <w:b/>
              </w:rPr>
            </w:pPr>
            <w:r>
              <w:rPr>
                <w:b/>
              </w:rPr>
              <w:t>MEET DIRECTOR</w:t>
            </w:r>
            <w:r w:rsidR="0062150B">
              <w:rPr>
                <w:b/>
              </w:rPr>
              <w:t xml:space="preserve"> SW</w:t>
            </w:r>
            <w:r>
              <w:rPr>
                <w:b/>
              </w:rPr>
              <w:t>:</w:t>
            </w:r>
          </w:p>
        </w:tc>
        <w:tc>
          <w:tcPr>
            <w:tcW w:w="7465" w:type="dxa"/>
            <w:shd w:val="clear" w:color="auto" w:fill="auto"/>
          </w:tcPr>
          <w:p w14:paraId="0C3BBB20" w14:textId="20013C46" w:rsidR="006A32B9" w:rsidRDefault="00284F15">
            <w:pPr>
              <w:spacing w:after="120" w:line="240" w:lineRule="auto"/>
            </w:pPr>
            <w:r>
              <w:t xml:space="preserve">TD Jacky </w:t>
            </w:r>
            <w:r w:rsidR="00536418">
              <w:t xml:space="preserve">and </w:t>
            </w:r>
            <w:r w:rsidR="00C34371" w:rsidRPr="00C34371">
              <w:rPr>
                <w:color w:val="FF0000"/>
              </w:rPr>
              <w:t>TBD</w:t>
            </w:r>
          </w:p>
        </w:tc>
      </w:tr>
      <w:tr w:rsidR="006A32B9" w14:paraId="72F01349" w14:textId="77777777" w:rsidTr="000937EA">
        <w:trPr>
          <w:cantSplit/>
          <w:trHeight w:val="1862"/>
        </w:trPr>
        <w:tc>
          <w:tcPr>
            <w:tcW w:w="2609" w:type="dxa"/>
            <w:shd w:val="clear" w:color="auto" w:fill="auto"/>
          </w:tcPr>
          <w:p w14:paraId="1206C8C9" w14:textId="278ED92B" w:rsidR="006A32B9" w:rsidRDefault="003A7349">
            <w:pPr>
              <w:spacing w:after="120" w:line="240" w:lineRule="auto"/>
              <w:rPr>
                <w:b/>
              </w:rPr>
            </w:pPr>
            <w:r>
              <w:rPr>
                <w:b/>
              </w:rPr>
              <w:t>MEET REFEREE:</w:t>
            </w:r>
          </w:p>
          <w:p w14:paraId="3736BBE7" w14:textId="77777777" w:rsidR="002037FD" w:rsidRDefault="002037FD">
            <w:pPr>
              <w:spacing w:after="120" w:line="240" w:lineRule="auto"/>
              <w:rPr>
                <w:b/>
              </w:rPr>
            </w:pPr>
          </w:p>
          <w:p w14:paraId="4CCF6105" w14:textId="77777777" w:rsidR="002037FD" w:rsidRDefault="002037FD">
            <w:pPr>
              <w:spacing w:after="120" w:line="240" w:lineRule="auto"/>
              <w:rPr>
                <w:b/>
              </w:rPr>
            </w:pPr>
          </w:p>
          <w:p w14:paraId="4085C0C6" w14:textId="2E2E15D2" w:rsidR="002037FD" w:rsidRDefault="002037FD">
            <w:pPr>
              <w:spacing w:after="120" w:line="240" w:lineRule="auto"/>
              <w:rPr>
                <w:b/>
              </w:rPr>
            </w:pPr>
          </w:p>
        </w:tc>
        <w:tc>
          <w:tcPr>
            <w:tcW w:w="7465" w:type="dxa"/>
            <w:shd w:val="clear" w:color="auto" w:fill="auto"/>
          </w:tcPr>
          <w:p w14:paraId="00FE6B0D" w14:textId="024CFCFD" w:rsidR="00084C2A" w:rsidRPr="00A046FE" w:rsidRDefault="00AA6052">
            <w:pPr>
              <w:spacing w:after="120" w:line="240" w:lineRule="auto"/>
            </w:pPr>
            <w:r w:rsidRPr="00A046FE">
              <w:t>C</w:t>
            </w:r>
            <w:r w:rsidR="00CE3F53" w:rsidRPr="00A046FE">
              <w:t xml:space="preserve">iara Nash and Amanda </w:t>
            </w:r>
            <w:r w:rsidR="00190420" w:rsidRPr="00A046FE">
              <w:t>Roberts</w:t>
            </w:r>
          </w:p>
          <w:p w14:paraId="664151E8" w14:textId="37D9C008" w:rsidR="002037FD" w:rsidRDefault="00084C2A">
            <w:pPr>
              <w:spacing w:after="120" w:line="240" w:lineRule="auto"/>
            </w:pPr>
            <w:r w:rsidRPr="00084C2A">
              <w:t xml:space="preserve">The Meet Referees will </w:t>
            </w:r>
            <w:proofErr w:type="gramStart"/>
            <w:r w:rsidRPr="00084C2A">
              <w:t>be in charge of</w:t>
            </w:r>
            <w:proofErr w:type="gramEnd"/>
            <w:r w:rsidRPr="00084C2A">
              <w:t xml:space="preserve"> the meet. Any queries regarding conduct of the meet should be directed to them or to one of them if both are not present.</w:t>
            </w:r>
          </w:p>
        </w:tc>
      </w:tr>
      <w:tr w:rsidR="006A32B9" w14:paraId="79DBEB6D" w14:textId="77777777">
        <w:tc>
          <w:tcPr>
            <w:tcW w:w="2609" w:type="dxa"/>
            <w:shd w:val="clear" w:color="auto" w:fill="auto"/>
          </w:tcPr>
          <w:p w14:paraId="7F20C7D5" w14:textId="77777777" w:rsidR="006A32B9" w:rsidRDefault="003A7349">
            <w:pPr>
              <w:spacing w:after="120" w:line="240" w:lineRule="auto"/>
              <w:rPr>
                <w:b/>
              </w:rPr>
            </w:pPr>
            <w:r>
              <w:rPr>
                <w:b/>
              </w:rPr>
              <w:lastRenderedPageBreak/>
              <w:t>RULES:</w:t>
            </w:r>
          </w:p>
        </w:tc>
        <w:tc>
          <w:tcPr>
            <w:tcW w:w="7465" w:type="dxa"/>
            <w:shd w:val="clear" w:color="auto" w:fill="auto"/>
          </w:tcPr>
          <w:p w14:paraId="279F415F" w14:textId="4C58C97C" w:rsidR="006A32B9" w:rsidRDefault="00FD0F3A" w:rsidP="003415AA">
            <w:pPr>
              <w:spacing w:after="120" w:line="240" w:lineRule="auto"/>
            </w:pPr>
            <w:r>
              <w:t>World Aquatics</w:t>
            </w:r>
            <w:r w:rsidR="003A7349">
              <w:t xml:space="preserve"> pool swimming rules will govern the meet, except </w:t>
            </w:r>
            <w:proofErr w:type="gramStart"/>
            <w:r>
              <w:t>where</w:t>
            </w:r>
            <w:proofErr w:type="gramEnd"/>
            <w:r w:rsidR="003A7349">
              <w:t xml:space="preserve"> noted below.</w:t>
            </w:r>
          </w:p>
          <w:p w14:paraId="239BB141" w14:textId="6AFA5802" w:rsidR="006A32B9" w:rsidRDefault="003A7349" w:rsidP="003415AA">
            <w:pPr>
              <w:pStyle w:val="ListParagraph"/>
              <w:numPr>
                <w:ilvl w:val="0"/>
                <w:numId w:val="6"/>
              </w:numPr>
              <w:spacing w:after="120" w:line="240" w:lineRule="auto"/>
              <w:ind w:left="421" w:hanging="421"/>
            </w:pPr>
            <w:r>
              <w:t xml:space="preserve">Swimmers </w:t>
            </w:r>
            <w:r w:rsidR="006054E9">
              <w:t xml:space="preserve">(SW) </w:t>
            </w:r>
            <w:r>
              <w:t xml:space="preserve">must swim in the age group as determined by their age </w:t>
            </w:r>
            <w:r w:rsidR="00EF0C00">
              <w:t xml:space="preserve">at midnight on </w:t>
            </w:r>
            <w:r w:rsidR="00EF0C00" w:rsidRPr="00BD47D7">
              <w:rPr>
                <w:u w:val="single"/>
              </w:rPr>
              <w:t xml:space="preserve">31 </w:t>
            </w:r>
            <w:r w:rsidR="00877B68" w:rsidRPr="00BD47D7">
              <w:rPr>
                <w:u w:val="single"/>
              </w:rPr>
              <w:t>December</w:t>
            </w:r>
            <w:r w:rsidR="00EF0C00" w:rsidRPr="00BD47D7">
              <w:rPr>
                <w:u w:val="single"/>
              </w:rPr>
              <w:t xml:space="preserve"> 202</w:t>
            </w:r>
            <w:r w:rsidR="00401EC6">
              <w:rPr>
                <w:u w:val="single"/>
              </w:rPr>
              <w:t>4</w:t>
            </w:r>
            <w:r w:rsidR="006054E9">
              <w:t xml:space="preserve"> </w:t>
            </w:r>
            <w:r w:rsidR="00054B18">
              <w:t>–</w:t>
            </w:r>
            <w:r w:rsidR="006054E9">
              <w:t xml:space="preserve"> OW</w:t>
            </w:r>
            <w:r w:rsidR="00054B18">
              <w:t xml:space="preserve"> will be 31 December,202</w:t>
            </w:r>
            <w:r w:rsidR="00401EC6">
              <w:t>5</w:t>
            </w:r>
            <w:r w:rsidR="00054B18">
              <w:t>.</w:t>
            </w:r>
          </w:p>
          <w:p w14:paraId="26EBD8FD" w14:textId="77777777" w:rsidR="006A32B9" w:rsidRDefault="003A7349" w:rsidP="003415AA">
            <w:pPr>
              <w:pStyle w:val="ListParagraph"/>
              <w:numPr>
                <w:ilvl w:val="0"/>
                <w:numId w:val="6"/>
              </w:numPr>
              <w:spacing w:after="120" w:line="240" w:lineRule="auto"/>
              <w:ind w:left="421" w:hanging="421"/>
            </w:pPr>
            <w:r>
              <w:t>Flyover starts will be in effect during prelims.  Swimmers must exit the pool immediately after the beginning of the next race.</w:t>
            </w:r>
          </w:p>
          <w:p w14:paraId="40A75820" w14:textId="77777777" w:rsidR="00B64AC2" w:rsidRPr="00A046FE" w:rsidRDefault="003F3F01" w:rsidP="00876B8C">
            <w:pPr>
              <w:pStyle w:val="ListParagraph"/>
              <w:numPr>
                <w:ilvl w:val="0"/>
                <w:numId w:val="6"/>
              </w:numPr>
              <w:spacing w:after="120" w:line="240" w:lineRule="auto"/>
              <w:ind w:left="421" w:hanging="421"/>
            </w:pPr>
            <w:r w:rsidRPr="00A046FE">
              <w:t>Swimmers must exit the pool on the side. Under lane lines and up the stairs to the side of the pool</w:t>
            </w:r>
            <w:r w:rsidR="00B64AC2" w:rsidRPr="00A046FE">
              <w:t>.</w:t>
            </w:r>
          </w:p>
          <w:p w14:paraId="6F43B81E" w14:textId="77777777" w:rsidR="008839CE" w:rsidRDefault="003A7349" w:rsidP="008839CE">
            <w:pPr>
              <w:pStyle w:val="ListParagraph"/>
              <w:numPr>
                <w:ilvl w:val="0"/>
                <w:numId w:val="6"/>
              </w:numPr>
              <w:spacing w:after="120" w:line="240" w:lineRule="auto"/>
              <w:ind w:left="421" w:hanging="421"/>
            </w:pPr>
            <w:r>
              <w:t xml:space="preserve">Prelims will be swum </w:t>
            </w:r>
            <w:r w:rsidR="00932092">
              <w:t xml:space="preserve">from </w:t>
            </w:r>
            <w:r>
              <w:t xml:space="preserve">slowest to fastest and circle seeded with the last </w:t>
            </w:r>
            <w:r w:rsidRPr="00B64AC2">
              <w:rPr>
                <w:b/>
                <w:bCs/>
                <w:u w:val="single"/>
              </w:rPr>
              <w:t>two</w:t>
            </w:r>
            <w:r>
              <w:t xml:space="preserve"> heats.</w:t>
            </w:r>
          </w:p>
          <w:p w14:paraId="494D80B6" w14:textId="77777777" w:rsidR="008839CE" w:rsidRDefault="00D914D5" w:rsidP="008839CE">
            <w:pPr>
              <w:pStyle w:val="ListParagraph"/>
              <w:numPr>
                <w:ilvl w:val="0"/>
                <w:numId w:val="6"/>
              </w:numPr>
              <w:spacing w:after="120" w:line="240" w:lineRule="auto"/>
              <w:ind w:left="421" w:hanging="421"/>
            </w:pPr>
            <w:r>
              <w:t>E</w:t>
            </w:r>
            <w:r w:rsidR="003A7349">
              <w:t>vents, unless specified otherwise, are open to swimmers aged 9</w:t>
            </w:r>
            <w:r w:rsidR="00421B70">
              <w:t xml:space="preserve"> and o</w:t>
            </w:r>
            <w:r>
              <w:t>ver</w:t>
            </w:r>
            <w:r w:rsidR="003A7349">
              <w:t>.</w:t>
            </w:r>
            <w:r w:rsidR="008839CE">
              <w:t xml:space="preserve">8 </w:t>
            </w:r>
            <w:r w:rsidR="003A7349">
              <w:t xml:space="preserve">&amp; Under events will be swum as timed finals only. </w:t>
            </w:r>
          </w:p>
          <w:p w14:paraId="0233C5F3" w14:textId="7D6C3ED4" w:rsidR="006A32B9" w:rsidRDefault="003A7349" w:rsidP="008839CE">
            <w:pPr>
              <w:pStyle w:val="ListParagraph"/>
              <w:numPr>
                <w:ilvl w:val="0"/>
                <w:numId w:val="6"/>
              </w:numPr>
              <w:spacing w:after="120" w:line="240" w:lineRule="auto"/>
              <w:ind w:left="421" w:hanging="421"/>
            </w:pPr>
            <w:r>
              <w:t xml:space="preserve">Finals for events will be swum as </w:t>
            </w:r>
            <w:r w:rsidR="00762414">
              <w:t>A</w:t>
            </w:r>
            <w:r w:rsidR="005B1C68">
              <w:t>, B,</w:t>
            </w:r>
            <w:r w:rsidR="00762414">
              <w:t xml:space="preserve"> C</w:t>
            </w:r>
            <w:r>
              <w:t xml:space="preserve"> finals</w:t>
            </w:r>
            <w:r w:rsidR="005B1C68">
              <w:t xml:space="preserve"> and </w:t>
            </w:r>
            <w:r w:rsidR="00141BED">
              <w:t>12 and Under</w:t>
            </w:r>
            <w:r>
              <w:t>:</w:t>
            </w:r>
          </w:p>
          <w:p w14:paraId="6489D74C" w14:textId="77777777" w:rsidR="000E4685" w:rsidRDefault="003A7349" w:rsidP="000E4685">
            <w:pPr>
              <w:pStyle w:val="ListParagraph"/>
              <w:numPr>
                <w:ilvl w:val="0"/>
                <w:numId w:val="6"/>
              </w:numPr>
              <w:spacing w:after="0" w:line="240" w:lineRule="auto"/>
              <w:ind w:left="421" w:hanging="421"/>
            </w:pPr>
            <w:r>
              <w:t xml:space="preserve">Finals will be conducted as one race </w:t>
            </w:r>
            <w:r w:rsidR="00A95F15">
              <w:t>up to</w:t>
            </w:r>
            <w:r>
              <w:t xml:space="preserve"> 6 swimmers per event. </w:t>
            </w:r>
          </w:p>
          <w:p w14:paraId="43FF326B" w14:textId="77777777" w:rsidR="00C21C86" w:rsidRDefault="00FE243B" w:rsidP="00C21C86">
            <w:pPr>
              <w:pStyle w:val="ListParagraph"/>
              <w:numPr>
                <w:ilvl w:val="0"/>
                <w:numId w:val="6"/>
              </w:numPr>
              <w:spacing w:after="0" w:line="240" w:lineRule="auto"/>
              <w:ind w:left="421" w:hanging="421"/>
            </w:pPr>
            <w:r>
              <w:t>All 8 and under</w:t>
            </w:r>
            <w:r w:rsidR="00B138DE">
              <w:t xml:space="preserve"> events</w:t>
            </w:r>
            <w:r>
              <w:t xml:space="preserve"> will be sw</w:t>
            </w:r>
            <w:r w:rsidR="00B138DE">
              <w:t>um as mixed</w:t>
            </w:r>
            <w:r w:rsidR="003415AA" w:rsidRPr="003415AA">
              <w:t xml:space="preserve"> </w:t>
            </w:r>
            <w:r w:rsidR="00C21C86">
              <w:t>events</w:t>
            </w:r>
          </w:p>
          <w:p w14:paraId="6C198D2B" w14:textId="32DE6403" w:rsidR="000E4685" w:rsidRDefault="00C21C86" w:rsidP="00CB7C58">
            <w:pPr>
              <w:pStyle w:val="ListParagraph"/>
              <w:numPr>
                <w:ilvl w:val="0"/>
                <w:numId w:val="6"/>
              </w:numPr>
              <w:spacing w:after="0" w:line="240" w:lineRule="auto"/>
              <w:ind w:left="421" w:hanging="421"/>
            </w:pPr>
            <w:proofErr w:type="gramStart"/>
            <w:r w:rsidRPr="003415AA">
              <w:t xml:space="preserve">25 </w:t>
            </w:r>
            <w:r>
              <w:t>meter</w:t>
            </w:r>
            <w:proofErr w:type="gramEnd"/>
            <w:r w:rsidRPr="003415AA">
              <w:t xml:space="preserve"> events will not be officiated </w:t>
            </w:r>
            <w:r>
              <w:t>events.</w:t>
            </w:r>
          </w:p>
          <w:p w14:paraId="7ED3A304" w14:textId="77777777" w:rsidR="000E4685" w:rsidRDefault="003A7349" w:rsidP="000E4685">
            <w:pPr>
              <w:pStyle w:val="ListParagraph"/>
              <w:numPr>
                <w:ilvl w:val="0"/>
                <w:numId w:val="6"/>
              </w:numPr>
              <w:spacing w:after="0" w:line="240" w:lineRule="auto"/>
              <w:ind w:left="421" w:hanging="421"/>
            </w:pPr>
            <w:r>
              <w:t xml:space="preserve">A maximum of </w:t>
            </w:r>
            <w:r w:rsidR="00345B88">
              <w:t>ONE</w:t>
            </w:r>
            <w:r>
              <w:t xml:space="preserve"> swimmer not affiliated to CIASA </w:t>
            </w:r>
            <w:r w:rsidR="00BD47D7">
              <w:t>could</w:t>
            </w:r>
            <w:r>
              <w:t xml:space="preserve"> be permitted per final and will swim as “Exhibition”</w:t>
            </w:r>
            <w:r w:rsidR="00536418">
              <w:t xml:space="preserve"> </w:t>
            </w:r>
            <w:r w:rsidR="00BD47D7">
              <w:t>(will be granted on a space-available basis)</w:t>
            </w:r>
            <w:r>
              <w:t>.</w:t>
            </w:r>
            <w:r w:rsidR="008C151A">
              <w:t xml:space="preserve">  </w:t>
            </w:r>
          </w:p>
          <w:p w14:paraId="7D8142BB" w14:textId="77777777" w:rsidR="000E4685" w:rsidRDefault="003A7349" w:rsidP="000E4685">
            <w:pPr>
              <w:pStyle w:val="ListParagraph"/>
              <w:numPr>
                <w:ilvl w:val="0"/>
                <w:numId w:val="6"/>
              </w:numPr>
              <w:spacing w:after="0" w:line="240" w:lineRule="auto"/>
              <w:ind w:left="421" w:hanging="421"/>
            </w:pPr>
            <w:r>
              <w:t>Each 9 &amp; Over swimmer may swim 3 events per day.</w:t>
            </w:r>
          </w:p>
          <w:p w14:paraId="4A61C08E" w14:textId="77777777" w:rsidR="000E4685" w:rsidRDefault="003A7349" w:rsidP="000E4685">
            <w:pPr>
              <w:pStyle w:val="ListParagraph"/>
              <w:numPr>
                <w:ilvl w:val="0"/>
                <w:numId w:val="6"/>
              </w:numPr>
              <w:spacing w:after="0" w:line="240" w:lineRule="auto"/>
              <w:ind w:left="421" w:hanging="421"/>
            </w:pPr>
            <w:r>
              <w:t xml:space="preserve">Each 8 &amp; Under swimmer may swim </w:t>
            </w:r>
            <w:r w:rsidR="00C137D7">
              <w:t>2</w:t>
            </w:r>
            <w:r>
              <w:t xml:space="preserve"> events per </w:t>
            </w:r>
            <w:r w:rsidR="00345B88">
              <w:t>session</w:t>
            </w:r>
            <w:r>
              <w:t>.</w:t>
            </w:r>
          </w:p>
          <w:p w14:paraId="04B89B1E" w14:textId="77777777" w:rsidR="000E4685" w:rsidRDefault="003A7349" w:rsidP="000E4685">
            <w:pPr>
              <w:pStyle w:val="ListParagraph"/>
              <w:numPr>
                <w:ilvl w:val="0"/>
                <w:numId w:val="6"/>
              </w:numPr>
              <w:spacing w:after="0" w:line="240" w:lineRule="auto"/>
              <w:ind w:left="421" w:hanging="421"/>
            </w:pPr>
            <w:r>
              <w:t>Cayman Islands Special Olympic swimmers may be placed in age groups not corresponding to their age at the discretion of the Referee.</w:t>
            </w:r>
          </w:p>
          <w:p w14:paraId="082D4C23" w14:textId="03259160" w:rsidR="000E4685" w:rsidRDefault="003A7349" w:rsidP="000E4685">
            <w:pPr>
              <w:pStyle w:val="ListParagraph"/>
              <w:numPr>
                <w:ilvl w:val="0"/>
                <w:numId w:val="6"/>
              </w:numPr>
              <w:spacing w:after="0" w:line="240" w:lineRule="auto"/>
              <w:ind w:left="421" w:hanging="421"/>
            </w:pPr>
            <w:r>
              <w:t xml:space="preserve">Each relay team must consist of 4 competitors.  Relay cards must be handed to the technical table no less than </w:t>
            </w:r>
            <w:r w:rsidR="00377F42">
              <w:t>thirty</w:t>
            </w:r>
            <w:r w:rsidR="000D5A91">
              <w:t xml:space="preserve"> minutes</w:t>
            </w:r>
            <w:r>
              <w:t xml:space="preserve"> before the start of each relevant session.  Swimmers must swim in their correct age group and in the order listed on the Relay card.</w:t>
            </w:r>
          </w:p>
          <w:p w14:paraId="414F36A8" w14:textId="77777777" w:rsidR="000E4685" w:rsidRDefault="00607176" w:rsidP="000E4685">
            <w:pPr>
              <w:pStyle w:val="ListParagraph"/>
              <w:numPr>
                <w:ilvl w:val="0"/>
                <w:numId w:val="6"/>
              </w:numPr>
              <w:spacing w:after="0" w:line="240" w:lineRule="auto"/>
              <w:ind w:left="421" w:hanging="421"/>
            </w:pPr>
            <w:r w:rsidRPr="00607176">
              <w:t>Only 11 &amp; O</w:t>
            </w:r>
            <w:r w:rsidR="00D914D5">
              <w:t>ver</w:t>
            </w:r>
            <w:r w:rsidRPr="00607176">
              <w:t xml:space="preserve"> swimmers can use the backstroke ledges for the start. We ask coaches to instruct their younger swimmers do not attempt to use the backstroke ledges.</w:t>
            </w:r>
          </w:p>
          <w:p w14:paraId="255A14E8" w14:textId="77777777" w:rsidR="000E4685" w:rsidRDefault="00D914D5" w:rsidP="000E4685">
            <w:pPr>
              <w:pStyle w:val="ListParagraph"/>
              <w:numPr>
                <w:ilvl w:val="0"/>
                <w:numId w:val="6"/>
              </w:numPr>
              <w:spacing w:after="0" w:line="240" w:lineRule="auto"/>
              <w:ind w:left="421" w:hanging="421"/>
            </w:pPr>
            <w:r w:rsidRPr="007570CE">
              <w:rPr>
                <w:b/>
                <w:bCs/>
              </w:rPr>
              <w:t>Swimmers competing in 10 &amp; Under events may not compete in tech suits</w:t>
            </w:r>
            <w:r w:rsidR="00607176" w:rsidRPr="007570CE">
              <w:rPr>
                <w:b/>
                <w:bCs/>
              </w:rPr>
              <w:t>.</w:t>
            </w:r>
            <w:r w:rsidR="00607176" w:rsidRPr="00607176">
              <w:t xml:space="preserve"> This must be controlled by the Coach.</w:t>
            </w:r>
            <w:r w:rsidR="00962045">
              <w:t xml:space="preserve"> </w:t>
            </w:r>
            <w:r w:rsidR="00962045" w:rsidRPr="00962045">
              <w:t>Non-compliance with the above rules may result in disqualification.</w:t>
            </w:r>
          </w:p>
          <w:p w14:paraId="7A7C73D3" w14:textId="77777777" w:rsidR="000E4685" w:rsidRDefault="008E5E94" w:rsidP="000E4685">
            <w:pPr>
              <w:pStyle w:val="ListParagraph"/>
              <w:numPr>
                <w:ilvl w:val="0"/>
                <w:numId w:val="6"/>
              </w:numPr>
              <w:spacing w:after="0" w:line="240" w:lineRule="auto"/>
              <w:ind w:left="421" w:hanging="421"/>
            </w:pPr>
            <w:r w:rsidRPr="008E5E94">
              <w:t xml:space="preserve">No </w:t>
            </w:r>
            <w:r>
              <w:t>pace-making</w:t>
            </w:r>
            <w:r w:rsidRPr="008E5E94">
              <w:t xml:space="preserve"> shall be permitted</w:t>
            </w:r>
            <w:r>
              <w:t xml:space="preserve"> </w:t>
            </w:r>
            <w:r w:rsidR="007E4617">
              <w:t>in the warm-up/down lane</w:t>
            </w:r>
            <w:r w:rsidR="000F6DDB">
              <w:t>.</w:t>
            </w:r>
          </w:p>
          <w:p w14:paraId="51BCA6A7" w14:textId="77777777" w:rsidR="000E4685" w:rsidRPr="000E4685" w:rsidRDefault="003A7349" w:rsidP="000E4685">
            <w:pPr>
              <w:pStyle w:val="ListParagraph"/>
              <w:numPr>
                <w:ilvl w:val="0"/>
                <w:numId w:val="6"/>
              </w:numPr>
              <w:spacing w:after="0" w:line="240" w:lineRule="auto"/>
              <w:ind w:left="421" w:hanging="421"/>
            </w:pPr>
            <w:r w:rsidRPr="000E4685">
              <w:rPr>
                <w:u w:val="single"/>
              </w:rPr>
              <w:t>Each team will be required to provide 4 timers per session.</w:t>
            </w:r>
          </w:p>
          <w:p w14:paraId="78ABAEF5" w14:textId="77777777" w:rsidR="000E4685" w:rsidRPr="000E4685" w:rsidRDefault="003A7349" w:rsidP="000E4685">
            <w:pPr>
              <w:pStyle w:val="ListParagraph"/>
              <w:numPr>
                <w:ilvl w:val="0"/>
                <w:numId w:val="6"/>
              </w:numPr>
              <w:spacing w:after="0" w:line="240" w:lineRule="auto"/>
              <w:ind w:left="421" w:hanging="421"/>
            </w:pPr>
            <w:r w:rsidRPr="000E4685">
              <w:rPr>
                <w:u w:val="single"/>
              </w:rPr>
              <w:t>Swimmers may need to provide counters for distance events.</w:t>
            </w:r>
          </w:p>
          <w:p w14:paraId="0C126796" w14:textId="75969FE4" w:rsidR="000E4685" w:rsidRDefault="003A7349" w:rsidP="000E4685">
            <w:pPr>
              <w:pStyle w:val="ListParagraph"/>
              <w:numPr>
                <w:ilvl w:val="0"/>
                <w:numId w:val="6"/>
              </w:numPr>
              <w:spacing w:after="0" w:line="240" w:lineRule="auto"/>
              <w:ind w:left="421" w:hanging="421"/>
            </w:pPr>
            <w:r>
              <w:t>The 400 Free, 400 IM, 800 Free and 1500 Free will be swum as timed finals.  The fastest heat will be swum in</w:t>
            </w:r>
            <w:r w:rsidR="00A046FE">
              <w:t xml:space="preserve"> 2</w:t>
            </w:r>
            <w:r>
              <w:t xml:space="preserve"> finals</w:t>
            </w:r>
            <w:r w:rsidR="00B813CE">
              <w:t xml:space="preserve"> (12 &amp; under and </w:t>
            </w:r>
            <w:r w:rsidR="00987D8B">
              <w:t>13 &amp; Older)</w:t>
            </w:r>
            <w:r>
              <w:t xml:space="preserve"> PM session and all other heats with prelims (AM session).</w:t>
            </w:r>
          </w:p>
          <w:p w14:paraId="5C3BB6AD" w14:textId="19D14360" w:rsidR="008D3189" w:rsidRDefault="00364F9A" w:rsidP="000E4685">
            <w:pPr>
              <w:pStyle w:val="ListParagraph"/>
              <w:numPr>
                <w:ilvl w:val="0"/>
                <w:numId w:val="6"/>
              </w:numPr>
              <w:spacing w:after="0" w:line="240" w:lineRule="auto"/>
              <w:ind w:left="421" w:hanging="421"/>
            </w:pPr>
            <w:r>
              <w:t>T</w:t>
            </w:r>
            <w:r w:rsidRPr="00364F9A">
              <w:t xml:space="preserve">he meet director will delay the competition when lightning is detected within </w:t>
            </w:r>
            <w:r w:rsidRPr="00677D64">
              <w:rPr>
                <w:b/>
                <w:bCs/>
              </w:rPr>
              <w:t>10 miles</w:t>
            </w:r>
            <w:r w:rsidRPr="00364F9A">
              <w:t xml:space="preserve"> radius of the swimming pool and remain in effect until a minimum of </w:t>
            </w:r>
            <w:r w:rsidR="006B33A8">
              <w:t>2</w:t>
            </w:r>
            <w:r w:rsidRPr="00364F9A">
              <w:t xml:space="preserve">0 minutes has passed since the last strike is observed within </w:t>
            </w:r>
            <w:proofErr w:type="gramStart"/>
            <w:r w:rsidRPr="00364F9A">
              <w:t>an</w:t>
            </w:r>
            <w:proofErr w:type="gramEnd"/>
            <w:r w:rsidRPr="00364F9A">
              <w:t xml:space="preserve"> 10 mile radius.</w:t>
            </w:r>
          </w:p>
        </w:tc>
      </w:tr>
      <w:tr w:rsidR="006A32B9" w14:paraId="68066549" w14:textId="77777777">
        <w:trPr>
          <w:cantSplit/>
        </w:trPr>
        <w:tc>
          <w:tcPr>
            <w:tcW w:w="2609" w:type="dxa"/>
            <w:shd w:val="clear" w:color="auto" w:fill="auto"/>
          </w:tcPr>
          <w:p w14:paraId="04E3B9F9" w14:textId="77777777" w:rsidR="006A32B9" w:rsidRDefault="003A7349">
            <w:pPr>
              <w:keepNext/>
              <w:spacing w:after="120" w:line="240" w:lineRule="auto"/>
              <w:rPr>
                <w:b/>
              </w:rPr>
            </w:pPr>
            <w:r>
              <w:rPr>
                <w:b/>
              </w:rPr>
              <w:lastRenderedPageBreak/>
              <w:t>PHOTOGRAPHIC/AUDIO VISUAL NOTICE:</w:t>
            </w:r>
          </w:p>
        </w:tc>
        <w:tc>
          <w:tcPr>
            <w:tcW w:w="7465" w:type="dxa"/>
            <w:shd w:val="clear" w:color="auto" w:fill="auto"/>
          </w:tcPr>
          <w:p w14:paraId="57C040A2" w14:textId="77777777" w:rsidR="000937EA" w:rsidRDefault="003A7349">
            <w:pPr>
              <w:keepNext/>
              <w:spacing w:after="120" w:line="240" w:lineRule="auto"/>
            </w:pPr>
            <w:r>
              <w:t xml:space="preserve">The use of audio-visual recording devices and photographic equipment, including cell phones, is not permitted in locker rooms, changing areas, restrooms or behind the blocks.  </w:t>
            </w:r>
          </w:p>
          <w:p w14:paraId="2F624539" w14:textId="5E680622" w:rsidR="006A32B9" w:rsidRDefault="003A7349">
            <w:pPr>
              <w:keepNext/>
              <w:spacing w:after="120" w:line="240" w:lineRule="auto"/>
            </w:pPr>
            <w:r>
              <w:t>This meet may be covered by the media, including photographs, video, webcasting and other forms of obtaining images of athletes participating in the meet.  Entry into the meet is acknowledgement and consent to this fact.</w:t>
            </w:r>
          </w:p>
        </w:tc>
      </w:tr>
      <w:tr w:rsidR="006A32B9" w14:paraId="3D737186" w14:textId="77777777">
        <w:trPr>
          <w:cantSplit/>
          <w:trHeight w:val="80"/>
        </w:trPr>
        <w:tc>
          <w:tcPr>
            <w:tcW w:w="10074" w:type="dxa"/>
            <w:gridSpan w:val="2"/>
            <w:shd w:val="clear" w:color="auto" w:fill="auto"/>
          </w:tcPr>
          <w:p w14:paraId="58688998" w14:textId="77777777" w:rsidR="006A32B9" w:rsidRDefault="003A7349">
            <w:pPr>
              <w:spacing w:after="120" w:line="240" w:lineRule="auto"/>
              <w:jc w:val="center"/>
              <w:rPr>
                <w:b/>
              </w:rPr>
            </w:pPr>
            <w:r>
              <w:rPr>
                <w:b/>
              </w:rPr>
              <w:t>***NO FLASH PHOTOGRAPHY WILL BE PERMITTED AT ANY TIME DURING THE MEET***</w:t>
            </w:r>
          </w:p>
        </w:tc>
      </w:tr>
      <w:tr w:rsidR="006A32B9" w14:paraId="7C22E0EA" w14:textId="77777777">
        <w:trPr>
          <w:cantSplit/>
        </w:trPr>
        <w:tc>
          <w:tcPr>
            <w:tcW w:w="2609" w:type="dxa"/>
            <w:shd w:val="clear" w:color="auto" w:fill="auto"/>
          </w:tcPr>
          <w:p w14:paraId="10D6EB56" w14:textId="77777777" w:rsidR="006A32B9" w:rsidRDefault="003A7349">
            <w:pPr>
              <w:spacing w:after="120" w:line="240" w:lineRule="auto"/>
              <w:rPr>
                <w:b/>
              </w:rPr>
            </w:pPr>
            <w:r>
              <w:rPr>
                <w:b/>
              </w:rPr>
              <w:t>SWIMWEAR:</w:t>
            </w:r>
          </w:p>
        </w:tc>
        <w:tc>
          <w:tcPr>
            <w:tcW w:w="7465" w:type="dxa"/>
            <w:shd w:val="clear" w:color="auto" w:fill="auto"/>
          </w:tcPr>
          <w:p w14:paraId="63F6EA60" w14:textId="4E4D14B1" w:rsidR="006A32B9" w:rsidRDefault="003A7349">
            <w:pPr>
              <w:spacing w:after="120" w:line="240" w:lineRule="auto"/>
            </w:pPr>
            <w:r>
              <w:t xml:space="preserve">Only swimsuits complying with </w:t>
            </w:r>
            <w:r w:rsidR="00FD0F3A">
              <w:t>World Aquatics</w:t>
            </w:r>
            <w:r>
              <w:t xml:space="preserve"> swimsuit specifications may be worn in any CIASA Swimming sanctioned or approved competition.</w:t>
            </w:r>
          </w:p>
          <w:p w14:paraId="200F0AED" w14:textId="0F9C196F" w:rsidR="00C66EC0" w:rsidRDefault="00C66EC0">
            <w:pPr>
              <w:spacing w:after="120" w:line="240" w:lineRule="auto"/>
            </w:pPr>
            <w:r w:rsidRPr="003415AA">
              <w:t>Wearing a swimming cap is mandatory, swimmers must wait until they are out of the pool to remove it.</w:t>
            </w:r>
          </w:p>
        </w:tc>
      </w:tr>
      <w:tr w:rsidR="006A32B9" w14:paraId="78360757" w14:textId="77777777">
        <w:trPr>
          <w:cantSplit/>
        </w:trPr>
        <w:tc>
          <w:tcPr>
            <w:tcW w:w="2609" w:type="dxa"/>
            <w:shd w:val="clear" w:color="auto" w:fill="auto"/>
          </w:tcPr>
          <w:p w14:paraId="611B6166" w14:textId="77777777" w:rsidR="006A32B9" w:rsidRDefault="003A7349">
            <w:pPr>
              <w:spacing w:after="120" w:line="240" w:lineRule="auto"/>
              <w:rPr>
                <w:b/>
              </w:rPr>
            </w:pPr>
            <w:r>
              <w:rPr>
                <w:b/>
              </w:rPr>
              <w:t>DECK CHANGING:</w:t>
            </w:r>
          </w:p>
        </w:tc>
        <w:tc>
          <w:tcPr>
            <w:tcW w:w="7465" w:type="dxa"/>
            <w:shd w:val="clear" w:color="auto" w:fill="auto"/>
          </w:tcPr>
          <w:p w14:paraId="72747193" w14:textId="661DC827" w:rsidR="006A32B9" w:rsidRDefault="003A7349">
            <w:pPr>
              <w:spacing w:after="120" w:line="240" w:lineRule="auto"/>
            </w:pPr>
            <w:r>
              <w:t xml:space="preserve">Changing on pool deck or outside of a designated changing facility is strictly prohibited.  Failure to abide by this rule may result in </w:t>
            </w:r>
            <w:r w:rsidR="00AE2557">
              <w:t>disqualification</w:t>
            </w:r>
            <w:r>
              <w:t xml:space="preserve"> from the competition.</w:t>
            </w:r>
          </w:p>
        </w:tc>
      </w:tr>
      <w:tr w:rsidR="006A32B9" w14:paraId="43E1FA64" w14:textId="77777777">
        <w:trPr>
          <w:cantSplit/>
        </w:trPr>
        <w:tc>
          <w:tcPr>
            <w:tcW w:w="2609" w:type="dxa"/>
            <w:shd w:val="clear" w:color="auto" w:fill="auto"/>
          </w:tcPr>
          <w:p w14:paraId="4BC48705" w14:textId="77777777" w:rsidR="006A32B9" w:rsidRDefault="003A7349">
            <w:pPr>
              <w:spacing w:after="120" w:line="240" w:lineRule="auto"/>
              <w:rPr>
                <w:b/>
              </w:rPr>
            </w:pPr>
            <w:r>
              <w:rPr>
                <w:b/>
              </w:rPr>
              <w:t>ELIGIBILITY:</w:t>
            </w:r>
          </w:p>
        </w:tc>
        <w:tc>
          <w:tcPr>
            <w:tcW w:w="7465" w:type="dxa"/>
            <w:shd w:val="clear" w:color="auto" w:fill="auto"/>
          </w:tcPr>
          <w:p w14:paraId="4D7CB2BE" w14:textId="4A4A4DE1" w:rsidR="006A32B9" w:rsidRDefault="003A7349">
            <w:pPr>
              <w:spacing w:after="120" w:line="240" w:lineRule="auto"/>
            </w:pPr>
            <w:r>
              <w:t xml:space="preserve">Open to all </w:t>
            </w:r>
            <w:r w:rsidR="00932092">
              <w:t>CIASA-registered</w:t>
            </w:r>
            <w:r>
              <w:t xml:space="preserve"> swimmers or swimmers registered with other national federations.  Documentation of registration may be required prior to participation.</w:t>
            </w:r>
          </w:p>
        </w:tc>
      </w:tr>
      <w:tr w:rsidR="006A32B9" w14:paraId="10747D3A" w14:textId="77777777">
        <w:trPr>
          <w:cantSplit/>
        </w:trPr>
        <w:tc>
          <w:tcPr>
            <w:tcW w:w="2609" w:type="dxa"/>
            <w:shd w:val="clear" w:color="auto" w:fill="auto"/>
          </w:tcPr>
          <w:p w14:paraId="4F4FA039" w14:textId="77777777" w:rsidR="006A32B9" w:rsidRDefault="003A7349" w:rsidP="00C66EC0">
            <w:pPr>
              <w:spacing w:after="0" w:line="240" w:lineRule="auto"/>
              <w:rPr>
                <w:b/>
              </w:rPr>
            </w:pPr>
            <w:r>
              <w:rPr>
                <w:b/>
              </w:rPr>
              <w:t>SUBMITTED TIMES:</w:t>
            </w:r>
          </w:p>
        </w:tc>
        <w:tc>
          <w:tcPr>
            <w:tcW w:w="7465" w:type="dxa"/>
            <w:shd w:val="clear" w:color="auto" w:fill="auto"/>
          </w:tcPr>
          <w:p w14:paraId="4FDD0A31" w14:textId="5E163D24" w:rsidR="00C66EC0" w:rsidRPr="00A86AB1" w:rsidRDefault="003A7349" w:rsidP="00C66EC0">
            <w:pPr>
              <w:spacing w:after="0" w:line="240" w:lineRule="auto"/>
            </w:pPr>
            <w:r w:rsidRPr="00A86AB1">
              <w:t xml:space="preserve">Times submitted must be the best recorded short course </w:t>
            </w:r>
            <w:r w:rsidR="00932092" w:rsidRPr="00A86AB1">
              <w:t>meter</w:t>
            </w:r>
            <w:r w:rsidR="00C66EC0" w:rsidRPr="00A86AB1">
              <w:t xml:space="preserve"> or long course</w:t>
            </w:r>
            <w:r w:rsidRPr="00A86AB1">
              <w:t xml:space="preserve"> times from </w:t>
            </w:r>
            <w:r w:rsidR="004912AA" w:rsidRPr="00A86AB1">
              <w:t>May 1</w:t>
            </w:r>
            <w:r w:rsidR="004912AA" w:rsidRPr="00A86AB1">
              <w:rPr>
                <w:vertAlign w:val="superscript"/>
              </w:rPr>
              <w:t>st</w:t>
            </w:r>
            <w:r w:rsidR="004912AA" w:rsidRPr="00A86AB1">
              <w:t xml:space="preserve">, </w:t>
            </w:r>
            <w:proofErr w:type="gramStart"/>
            <w:r w:rsidR="004912AA" w:rsidRPr="00A86AB1">
              <w:t>2024</w:t>
            </w:r>
            <w:proofErr w:type="gramEnd"/>
            <w:r w:rsidR="004912AA" w:rsidRPr="00A86AB1">
              <w:t xml:space="preserve"> to entries deadline</w:t>
            </w:r>
            <w:r w:rsidRPr="00A86AB1">
              <w:t xml:space="preserve"> (NO WORK OUT TIMES). </w:t>
            </w:r>
          </w:p>
          <w:p w14:paraId="7D18CA8F" w14:textId="511E44C6" w:rsidR="00C66EC0" w:rsidRPr="00A86AB1" w:rsidRDefault="00C66EC0" w:rsidP="00C66EC0">
            <w:pPr>
              <w:spacing w:after="0" w:line="240" w:lineRule="auto"/>
            </w:pPr>
            <w:r w:rsidRPr="00A86AB1">
              <w:t>No Time (NT) entries will not be accepted.</w:t>
            </w:r>
            <w:r w:rsidR="003A7349" w:rsidRPr="00A86AB1">
              <w:t xml:space="preserve"> </w:t>
            </w:r>
          </w:p>
          <w:p w14:paraId="0C8FF679" w14:textId="372A8631" w:rsidR="00C80178" w:rsidRPr="00A86AB1" w:rsidRDefault="00C80178" w:rsidP="00C66EC0">
            <w:pPr>
              <w:spacing w:after="0" w:line="240" w:lineRule="auto"/>
            </w:pPr>
            <w:r w:rsidRPr="00A86AB1">
              <w:t xml:space="preserve">Entries times for </w:t>
            </w:r>
            <w:r w:rsidR="00561264" w:rsidRPr="00A86AB1">
              <w:t xml:space="preserve">all </w:t>
            </w:r>
            <w:r w:rsidRPr="00A86AB1">
              <w:t>th</w:t>
            </w:r>
            <w:r w:rsidR="00561264" w:rsidRPr="00A86AB1">
              <w:t>e 200 should not exceed 4min</w:t>
            </w:r>
            <w:r w:rsidR="007F3B7C" w:rsidRPr="00A86AB1">
              <w:t xml:space="preserve"> and </w:t>
            </w:r>
            <w:r w:rsidR="007E253D" w:rsidRPr="00A86AB1">
              <w:t>6.</w:t>
            </w:r>
            <w:r w:rsidR="00C350F8" w:rsidRPr="00A86AB1">
              <w:t>45 for the 400m.</w:t>
            </w:r>
          </w:p>
          <w:p w14:paraId="3CC29901" w14:textId="49848CC2" w:rsidR="006A32B9" w:rsidRPr="00A86AB1" w:rsidRDefault="003A7349" w:rsidP="00C66EC0">
            <w:pPr>
              <w:spacing w:after="0" w:line="240" w:lineRule="auto"/>
            </w:pPr>
            <w:r w:rsidRPr="00A86AB1">
              <w:t>All non-conforming times will be seeded last.  SCY times will be converted for US swimmers.  Coaches and swimmers should be prepared to verify all submitted times.</w:t>
            </w:r>
          </w:p>
        </w:tc>
      </w:tr>
      <w:tr w:rsidR="00B1654B" w14:paraId="2B0CD698" w14:textId="77777777" w:rsidTr="00D35443">
        <w:trPr>
          <w:cantSplit/>
          <w:trHeight w:val="1493"/>
        </w:trPr>
        <w:tc>
          <w:tcPr>
            <w:tcW w:w="2609" w:type="dxa"/>
            <w:shd w:val="clear" w:color="auto" w:fill="auto"/>
          </w:tcPr>
          <w:p w14:paraId="24F90415" w14:textId="1C786A65" w:rsidR="00B1654B" w:rsidRDefault="00B1654B" w:rsidP="00B1654B">
            <w:pPr>
              <w:spacing w:after="0" w:line="240" w:lineRule="auto"/>
              <w:rPr>
                <w:b/>
              </w:rPr>
            </w:pPr>
            <w:r>
              <w:rPr>
                <w:b/>
              </w:rPr>
              <w:t>FINALS:</w:t>
            </w:r>
          </w:p>
        </w:tc>
        <w:tc>
          <w:tcPr>
            <w:tcW w:w="7465" w:type="dxa"/>
            <w:shd w:val="clear" w:color="auto" w:fill="auto"/>
          </w:tcPr>
          <w:p w14:paraId="3C6BA2E7" w14:textId="77777777" w:rsidR="003415AA" w:rsidRPr="003415AA" w:rsidRDefault="003415AA" w:rsidP="003415AA">
            <w:pPr>
              <w:spacing w:after="0" w:line="240" w:lineRule="auto"/>
            </w:pPr>
            <w:r w:rsidRPr="003415AA">
              <w:t>The finals awarding of the national champion titles are:</w:t>
            </w:r>
          </w:p>
          <w:p w14:paraId="52741D6C" w14:textId="21A8AB5F" w:rsidR="006E1684" w:rsidRDefault="003415AA" w:rsidP="005F0DE8">
            <w:pPr>
              <w:pStyle w:val="ListParagraph"/>
              <w:numPr>
                <w:ilvl w:val="0"/>
                <w:numId w:val="10"/>
              </w:numPr>
              <w:spacing w:after="0" w:line="240" w:lineRule="auto"/>
            </w:pPr>
            <w:r w:rsidRPr="003415AA">
              <w:t>9-10</w:t>
            </w:r>
            <w:r w:rsidR="00A55061">
              <w:t xml:space="preserve"> for the 50</w:t>
            </w:r>
            <w:r w:rsidR="00AA06C1">
              <w:t xml:space="preserve">s </w:t>
            </w:r>
            <w:r w:rsidR="00D95203">
              <w:t>and 100s</w:t>
            </w:r>
          </w:p>
          <w:p w14:paraId="6676E31E" w14:textId="07F66833" w:rsidR="00316377" w:rsidRDefault="00316377" w:rsidP="005F0DE8">
            <w:pPr>
              <w:pStyle w:val="ListParagraph"/>
              <w:numPr>
                <w:ilvl w:val="0"/>
                <w:numId w:val="10"/>
              </w:numPr>
              <w:spacing w:after="0" w:line="240" w:lineRule="auto"/>
            </w:pPr>
            <w:r>
              <w:t xml:space="preserve">11-12 for </w:t>
            </w:r>
            <w:r w:rsidR="002E6B06">
              <w:t>the 50s and 100s</w:t>
            </w:r>
          </w:p>
          <w:p w14:paraId="7B9B29EA" w14:textId="0B0EB3A2" w:rsidR="004C5DB4" w:rsidRDefault="003415AA" w:rsidP="005F0DE8">
            <w:pPr>
              <w:pStyle w:val="ListParagraph"/>
              <w:numPr>
                <w:ilvl w:val="0"/>
                <w:numId w:val="10"/>
              </w:numPr>
              <w:spacing w:after="0" w:line="240" w:lineRule="auto"/>
            </w:pPr>
            <w:r w:rsidRPr="003415AA">
              <w:t>12</w:t>
            </w:r>
            <w:r w:rsidR="00AA06C1">
              <w:t xml:space="preserve"> and under </w:t>
            </w:r>
            <w:r w:rsidR="002E6B06">
              <w:t>for the 200s</w:t>
            </w:r>
          </w:p>
          <w:p w14:paraId="08554CF7" w14:textId="527E0747" w:rsidR="003415AA" w:rsidRPr="003415AA" w:rsidRDefault="00614EAB" w:rsidP="005F0DE8">
            <w:pPr>
              <w:pStyle w:val="ListParagraph"/>
              <w:numPr>
                <w:ilvl w:val="0"/>
                <w:numId w:val="10"/>
              </w:numPr>
              <w:spacing w:after="0" w:line="240" w:lineRule="auto"/>
            </w:pPr>
            <w:r>
              <w:t xml:space="preserve">A, B and C finals </w:t>
            </w:r>
          </w:p>
          <w:p w14:paraId="001E7220" w14:textId="4E0DF710" w:rsidR="00DE1AC5" w:rsidRPr="003415AA" w:rsidRDefault="00DE1AC5" w:rsidP="003415AA">
            <w:pPr>
              <w:spacing w:after="120" w:line="240" w:lineRule="auto"/>
            </w:pPr>
          </w:p>
        </w:tc>
      </w:tr>
    </w:tbl>
    <w:tbl>
      <w:tblPr>
        <w:tblW w:w="1007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2609"/>
        <w:gridCol w:w="7465"/>
      </w:tblGrid>
      <w:tr w:rsidR="00BF2222" w14:paraId="02F5D5CA" w14:textId="77777777" w:rsidTr="00221800">
        <w:trPr>
          <w:cantSplit/>
          <w:trHeight w:val="2101"/>
        </w:trPr>
        <w:tc>
          <w:tcPr>
            <w:tcW w:w="2609" w:type="dxa"/>
            <w:shd w:val="clear" w:color="auto" w:fill="auto"/>
          </w:tcPr>
          <w:p w14:paraId="523CE9D1" w14:textId="0391870A" w:rsidR="00BF2222" w:rsidRPr="006D66CC" w:rsidRDefault="00BF2222" w:rsidP="0015363C">
            <w:pPr>
              <w:spacing w:after="0" w:line="240" w:lineRule="auto"/>
              <w:rPr>
                <w:rFonts w:asciiTheme="minorHAnsi" w:hAnsiTheme="minorHAnsi" w:cstheme="minorHAnsi"/>
                <w:b/>
              </w:rPr>
            </w:pPr>
            <w:r w:rsidRPr="006D66CC">
              <w:rPr>
                <w:rFonts w:asciiTheme="minorHAnsi" w:hAnsiTheme="minorHAnsi" w:cstheme="minorHAnsi"/>
                <w:b/>
              </w:rPr>
              <w:lastRenderedPageBreak/>
              <w:t>AWARDS:</w:t>
            </w:r>
          </w:p>
        </w:tc>
        <w:tc>
          <w:tcPr>
            <w:tcW w:w="7465" w:type="dxa"/>
            <w:shd w:val="clear" w:color="auto" w:fill="auto"/>
          </w:tcPr>
          <w:p w14:paraId="6F9AAE43" w14:textId="77777777" w:rsidR="007C73B2" w:rsidRPr="006D66CC" w:rsidRDefault="007C73B2" w:rsidP="007C73B2">
            <w:pPr>
              <w:spacing w:after="0" w:line="240" w:lineRule="auto"/>
              <w:rPr>
                <w:rFonts w:asciiTheme="minorHAnsi" w:hAnsiTheme="minorHAnsi" w:cstheme="minorHAnsi"/>
              </w:rPr>
            </w:pPr>
            <w:r w:rsidRPr="006D66CC">
              <w:rPr>
                <w:rFonts w:asciiTheme="minorHAnsi" w:hAnsiTheme="minorHAnsi" w:cstheme="minorHAnsi"/>
              </w:rPr>
              <w:t>Individual medals for 1st to 3rd place in the ranking to be established after the Finals as follow:</w:t>
            </w:r>
          </w:p>
          <w:p w14:paraId="1C1C25A5" w14:textId="77777777" w:rsidR="007C73B2" w:rsidRPr="006D66CC" w:rsidRDefault="007C73B2" w:rsidP="007C73B2">
            <w:pPr>
              <w:numPr>
                <w:ilvl w:val="0"/>
                <w:numId w:val="15"/>
              </w:numPr>
              <w:shd w:val="clear" w:color="auto" w:fill="DAE9F7"/>
              <w:tabs>
                <w:tab w:val="left" w:pos="2790"/>
              </w:tabs>
              <w:spacing w:after="0" w:line="240" w:lineRule="auto"/>
              <w:ind w:left="180" w:hanging="180"/>
              <w:contextualSpacing/>
              <w:rPr>
                <w:rFonts w:asciiTheme="minorHAnsi" w:eastAsia="Aptos" w:hAnsiTheme="minorHAnsi" w:cstheme="minorHAnsi"/>
                <w:kern w:val="2"/>
                <w:lang w:val="en-KY" w:eastAsia="en-US"/>
                <w14:ligatures w14:val="standardContextual"/>
              </w:rPr>
            </w:pPr>
            <w:r w:rsidRPr="006D66CC">
              <w:rPr>
                <w:rFonts w:asciiTheme="minorHAnsi" w:eastAsia="Aptos" w:hAnsiTheme="minorHAnsi" w:cstheme="minorHAnsi"/>
                <w:kern w:val="2"/>
                <w:lang w:val="en-KY" w:eastAsia="en-US"/>
                <w14:ligatures w14:val="standardContextual"/>
              </w:rPr>
              <w:t xml:space="preserve">Open National Champion </w:t>
            </w:r>
            <w:r w:rsidRPr="006D66CC">
              <w:rPr>
                <w:rFonts w:asciiTheme="minorHAnsi" w:eastAsia="Aptos" w:hAnsiTheme="minorHAnsi" w:cstheme="minorHAnsi"/>
                <w:kern w:val="2"/>
                <w:lang w:val="en-KY" w:eastAsia="en-US"/>
                <w14:ligatures w14:val="standardContextual"/>
              </w:rPr>
              <w:tab/>
              <w:t>all events</w:t>
            </w:r>
          </w:p>
          <w:p w14:paraId="7EDCF498" w14:textId="77777777" w:rsidR="007C73B2" w:rsidRPr="006D66CC" w:rsidRDefault="007C73B2" w:rsidP="007C73B2">
            <w:pPr>
              <w:numPr>
                <w:ilvl w:val="0"/>
                <w:numId w:val="15"/>
              </w:numPr>
              <w:tabs>
                <w:tab w:val="left" w:pos="2790"/>
              </w:tabs>
              <w:spacing w:after="0" w:line="240" w:lineRule="auto"/>
              <w:ind w:left="180" w:hanging="180"/>
              <w:contextualSpacing/>
              <w:rPr>
                <w:rFonts w:asciiTheme="minorHAnsi" w:eastAsia="Aptos" w:hAnsiTheme="minorHAnsi" w:cstheme="minorHAnsi"/>
                <w:kern w:val="2"/>
                <w:lang w:val="en-KY" w:eastAsia="en-US"/>
                <w14:ligatures w14:val="standardContextual"/>
              </w:rPr>
            </w:pPr>
            <w:r w:rsidRPr="006D66CC">
              <w:rPr>
                <w:rFonts w:asciiTheme="minorHAnsi" w:eastAsia="Aptos" w:hAnsiTheme="minorHAnsi" w:cstheme="minorHAnsi"/>
                <w:kern w:val="2"/>
                <w:lang w:val="en-KY" w:eastAsia="en-US"/>
                <w14:ligatures w14:val="standardContextual"/>
              </w:rPr>
              <w:t>13-14 years old Champion</w:t>
            </w:r>
            <w:r w:rsidRPr="006D66CC">
              <w:rPr>
                <w:rFonts w:asciiTheme="minorHAnsi" w:eastAsia="Aptos" w:hAnsiTheme="minorHAnsi" w:cstheme="minorHAnsi"/>
                <w:kern w:val="2"/>
                <w:lang w:val="en-KY" w:eastAsia="en-US"/>
                <w14:ligatures w14:val="standardContextual"/>
              </w:rPr>
              <w:tab/>
              <w:t>all events</w:t>
            </w:r>
          </w:p>
          <w:p w14:paraId="7DA05A42" w14:textId="77777777" w:rsidR="007C73B2" w:rsidRPr="006D66CC" w:rsidRDefault="007C73B2" w:rsidP="007C73B2">
            <w:pPr>
              <w:numPr>
                <w:ilvl w:val="0"/>
                <w:numId w:val="15"/>
              </w:numPr>
              <w:shd w:val="clear" w:color="auto" w:fill="DAE9F7"/>
              <w:tabs>
                <w:tab w:val="left" w:pos="2790"/>
              </w:tabs>
              <w:spacing w:after="0" w:line="240" w:lineRule="auto"/>
              <w:ind w:left="180" w:hanging="180"/>
              <w:contextualSpacing/>
              <w:rPr>
                <w:rFonts w:asciiTheme="minorHAnsi" w:eastAsia="Aptos" w:hAnsiTheme="minorHAnsi" w:cstheme="minorHAnsi"/>
                <w:kern w:val="2"/>
                <w:lang w:val="en-KY" w:eastAsia="en-US"/>
                <w14:ligatures w14:val="standardContextual"/>
              </w:rPr>
            </w:pPr>
            <w:r w:rsidRPr="006D66CC">
              <w:rPr>
                <w:rFonts w:asciiTheme="minorHAnsi" w:eastAsia="Aptos" w:hAnsiTheme="minorHAnsi" w:cstheme="minorHAnsi"/>
                <w:kern w:val="2"/>
                <w:lang w:val="en-KY" w:eastAsia="en-US"/>
                <w14:ligatures w14:val="standardContextual"/>
              </w:rPr>
              <w:t>11-12 years old Champion</w:t>
            </w:r>
            <w:r w:rsidRPr="006D66CC">
              <w:rPr>
                <w:rFonts w:asciiTheme="minorHAnsi" w:eastAsia="Aptos" w:hAnsiTheme="minorHAnsi" w:cstheme="minorHAnsi"/>
                <w:kern w:val="2"/>
                <w:lang w:val="en-KY" w:eastAsia="en-US"/>
                <w14:ligatures w14:val="standardContextual"/>
              </w:rPr>
              <w:tab/>
              <w:t xml:space="preserve">all 50m; </w:t>
            </w:r>
            <w:proofErr w:type="gramStart"/>
            <w:r w:rsidRPr="006D66CC">
              <w:rPr>
                <w:rFonts w:asciiTheme="minorHAnsi" w:eastAsia="Aptos" w:hAnsiTheme="minorHAnsi" w:cstheme="minorHAnsi"/>
                <w:kern w:val="2"/>
                <w:lang w:val="en-KY" w:eastAsia="en-US"/>
                <w14:ligatures w14:val="standardContextual"/>
              </w:rPr>
              <w:t>100m;</w:t>
            </w:r>
            <w:proofErr w:type="gramEnd"/>
            <w:r w:rsidRPr="006D66CC">
              <w:rPr>
                <w:rFonts w:asciiTheme="minorHAnsi" w:eastAsia="Aptos" w:hAnsiTheme="minorHAnsi" w:cstheme="minorHAnsi"/>
                <w:kern w:val="2"/>
                <w:lang w:val="en-KY" w:eastAsia="en-US"/>
                <w14:ligatures w14:val="standardContextual"/>
              </w:rPr>
              <w:t xml:space="preserve">  </w:t>
            </w:r>
          </w:p>
          <w:p w14:paraId="0BB39DAD" w14:textId="77777777" w:rsidR="007C73B2" w:rsidRPr="006D66CC" w:rsidRDefault="007C73B2" w:rsidP="007C73B2">
            <w:pPr>
              <w:numPr>
                <w:ilvl w:val="0"/>
                <w:numId w:val="15"/>
              </w:numPr>
              <w:tabs>
                <w:tab w:val="left" w:pos="2790"/>
              </w:tabs>
              <w:spacing w:after="0" w:line="240" w:lineRule="auto"/>
              <w:ind w:left="180" w:hanging="180"/>
              <w:contextualSpacing/>
              <w:rPr>
                <w:rFonts w:asciiTheme="minorHAnsi" w:eastAsia="Aptos" w:hAnsiTheme="minorHAnsi" w:cstheme="minorHAnsi"/>
                <w:kern w:val="2"/>
                <w:lang w:val="en-KY" w:eastAsia="en-US"/>
                <w14:ligatures w14:val="standardContextual"/>
              </w:rPr>
            </w:pPr>
            <w:r w:rsidRPr="006D66CC">
              <w:rPr>
                <w:rFonts w:asciiTheme="minorHAnsi" w:eastAsia="Aptos" w:hAnsiTheme="minorHAnsi" w:cstheme="minorHAnsi"/>
                <w:kern w:val="2"/>
                <w:lang w:val="en-KY" w:eastAsia="en-US"/>
                <w14:ligatures w14:val="standardContextual"/>
              </w:rPr>
              <w:t>&gt; 12 &amp; younger Champion</w:t>
            </w:r>
            <w:r w:rsidRPr="006D66CC">
              <w:rPr>
                <w:rFonts w:asciiTheme="minorHAnsi" w:eastAsia="Aptos" w:hAnsiTheme="minorHAnsi" w:cstheme="minorHAnsi"/>
                <w:kern w:val="2"/>
                <w:lang w:val="en-KY" w:eastAsia="en-US"/>
                <w14:ligatures w14:val="standardContextual"/>
              </w:rPr>
              <w:tab/>
              <w:t xml:space="preserve">200m; 400m </w:t>
            </w:r>
          </w:p>
          <w:p w14:paraId="04B4A787" w14:textId="77777777" w:rsidR="007C73B2" w:rsidRPr="006D66CC" w:rsidRDefault="007C73B2" w:rsidP="007C73B2">
            <w:pPr>
              <w:numPr>
                <w:ilvl w:val="0"/>
                <w:numId w:val="15"/>
              </w:numPr>
              <w:shd w:val="clear" w:color="auto" w:fill="DAE9F7"/>
              <w:tabs>
                <w:tab w:val="left" w:pos="2790"/>
              </w:tabs>
              <w:spacing w:after="0" w:line="240" w:lineRule="auto"/>
              <w:ind w:left="180" w:hanging="180"/>
              <w:contextualSpacing/>
              <w:rPr>
                <w:rFonts w:asciiTheme="minorHAnsi" w:eastAsia="Aptos" w:hAnsiTheme="minorHAnsi" w:cstheme="minorHAnsi"/>
                <w:kern w:val="2"/>
                <w:lang w:val="en-KY" w:eastAsia="en-US"/>
                <w14:ligatures w14:val="standardContextual"/>
              </w:rPr>
            </w:pPr>
            <w:r w:rsidRPr="006D66CC">
              <w:rPr>
                <w:rFonts w:asciiTheme="minorHAnsi" w:eastAsia="Aptos" w:hAnsiTheme="minorHAnsi" w:cstheme="minorHAnsi"/>
                <w:kern w:val="2"/>
                <w:lang w:val="en-KY" w:eastAsia="en-US"/>
                <w14:ligatures w14:val="standardContextual"/>
              </w:rPr>
              <w:t>9-10 years old Champion</w:t>
            </w:r>
            <w:r w:rsidRPr="006D66CC">
              <w:rPr>
                <w:rFonts w:asciiTheme="minorHAnsi" w:eastAsia="Aptos" w:hAnsiTheme="minorHAnsi" w:cstheme="minorHAnsi"/>
                <w:kern w:val="2"/>
                <w:lang w:val="en-KY" w:eastAsia="en-US"/>
                <w14:ligatures w14:val="standardContextual"/>
              </w:rPr>
              <w:tab/>
              <w:t>only 50m; 100m – 100IM included</w:t>
            </w:r>
          </w:p>
          <w:p w14:paraId="218BA9EE" w14:textId="0756C965" w:rsidR="007C73B2" w:rsidRPr="006D66CC" w:rsidRDefault="007C73B2" w:rsidP="007C73B2">
            <w:pPr>
              <w:numPr>
                <w:ilvl w:val="0"/>
                <w:numId w:val="15"/>
              </w:numPr>
              <w:tabs>
                <w:tab w:val="left" w:pos="2790"/>
              </w:tabs>
              <w:spacing w:after="0" w:line="240" w:lineRule="auto"/>
              <w:ind w:left="180" w:hanging="180"/>
              <w:contextualSpacing/>
              <w:rPr>
                <w:rFonts w:asciiTheme="minorHAnsi" w:eastAsia="Aptos" w:hAnsiTheme="minorHAnsi" w:cstheme="minorHAnsi"/>
                <w:kern w:val="2"/>
                <w:lang w:val="en-KY" w:eastAsia="en-US"/>
                <w14:ligatures w14:val="standardContextual"/>
              </w:rPr>
            </w:pPr>
            <w:r w:rsidRPr="006D66CC">
              <w:rPr>
                <w:rFonts w:asciiTheme="minorHAnsi" w:eastAsia="Aptos" w:hAnsiTheme="minorHAnsi" w:cstheme="minorHAnsi"/>
                <w:kern w:val="2"/>
                <w:lang w:val="en-KY" w:eastAsia="en-US"/>
                <w14:ligatures w14:val="standardContextual"/>
              </w:rPr>
              <w:t xml:space="preserve">8 years and younger </w:t>
            </w:r>
            <w:r w:rsidRPr="006D66CC">
              <w:rPr>
                <w:rFonts w:asciiTheme="minorHAnsi" w:eastAsia="Aptos" w:hAnsiTheme="minorHAnsi" w:cstheme="minorHAnsi"/>
                <w:kern w:val="2"/>
                <w:lang w:val="en-KY" w:eastAsia="en-US"/>
                <w14:ligatures w14:val="standardContextual"/>
              </w:rPr>
              <w:tab/>
              <w:t>100m IM &amp; all 50m medals from 1st to 3</w:t>
            </w:r>
            <w:r w:rsidRPr="006D66CC">
              <w:rPr>
                <w:rFonts w:asciiTheme="minorHAnsi" w:eastAsia="Aptos" w:hAnsiTheme="minorHAnsi" w:cstheme="minorHAnsi"/>
                <w:kern w:val="2"/>
                <w:vertAlign w:val="superscript"/>
                <w:lang w:val="en-KY" w:eastAsia="en-US"/>
                <w14:ligatures w14:val="standardContextual"/>
              </w:rPr>
              <w:t>rd</w:t>
            </w:r>
            <w:r w:rsidRPr="006D66CC">
              <w:rPr>
                <w:rFonts w:asciiTheme="minorHAnsi" w:eastAsia="Aptos" w:hAnsiTheme="minorHAnsi" w:cstheme="minorHAnsi"/>
                <w:kern w:val="2"/>
                <w:lang w:val="en-KY" w:eastAsia="en-US"/>
                <w14:ligatures w14:val="standardContextual"/>
              </w:rPr>
              <w:t xml:space="preserve"> and ribbons from 4th to 6th.</w:t>
            </w:r>
          </w:p>
          <w:p w14:paraId="0602D8AB" w14:textId="77777777" w:rsidR="007C73B2" w:rsidRPr="006D66CC" w:rsidRDefault="007C73B2" w:rsidP="007C73B2">
            <w:pPr>
              <w:spacing w:after="0" w:line="240" w:lineRule="auto"/>
              <w:rPr>
                <w:rFonts w:asciiTheme="minorHAnsi" w:hAnsiTheme="minorHAnsi" w:cstheme="minorHAnsi"/>
              </w:rPr>
            </w:pPr>
          </w:p>
          <w:p w14:paraId="363EDD5B" w14:textId="77777777" w:rsidR="007C73B2" w:rsidRPr="006D66CC" w:rsidRDefault="007C73B2" w:rsidP="007C73B2">
            <w:pPr>
              <w:spacing w:after="0" w:line="240" w:lineRule="auto"/>
              <w:rPr>
                <w:rFonts w:asciiTheme="minorHAnsi" w:hAnsiTheme="minorHAnsi" w:cstheme="minorHAnsi"/>
              </w:rPr>
            </w:pPr>
            <w:r w:rsidRPr="006D66CC">
              <w:rPr>
                <w:rFonts w:asciiTheme="minorHAnsi" w:hAnsiTheme="minorHAnsi" w:cstheme="minorHAnsi"/>
              </w:rPr>
              <w:t xml:space="preserve">NO "High Point" awards will be awarded, and no Team scores will be kept. </w:t>
            </w:r>
          </w:p>
          <w:p w14:paraId="6AF98F28" w14:textId="318E004E" w:rsidR="00BF2222" w:rsidRPr="006D66CC" w:rsidRDefault="007C73B2" w:rsidP="00EC7D04">
            <w:pPr>
              <w:rPr>
                <w:rFonts w:asciiTheme="minorHAnsi" w:hAnsiTheme="minorHAnsi" w:cstheme="minorHAnsi"/>
              </w:rPr>
            </w:pPr>
            <w:r w:rsidRPr="006D66CC">
              <w:rPr>
                <w:rFonts w:asciiTheme="minorHAnsi" w:hAnsiTheme="minorHAnsi" w:cstheme="minorHAnsi"/>
              </w:rPr>
              <w:t>There will be NO awards for swimmers who are not members of CIASA.</w:t>
            </w:r>
          </w:p>
        </w:tc>
      </w:tr>
    </w:tbl>
    <w:tbl>
      <w:tblPr>
        <w:tblStyle w:val="a"/>
        <w:tblW w:w="1007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2609"/>
        <w:gridCol w:w="7465"/>
      </w:tblGrid>
      <w:tr w:rsidR="006A32B9" w14:paraId="31E3AD94" w14:textId="77777777">
        <w:trPr>
          <w:cantSplit/>
        </w:trPr>
        <w:tc>
          <w:tcPr>
            <w:tcW w:w="2609" w:type="dxa"/>
            <w:shd w:val="clear" w:color="auto" w:fill="auto"/>
          </w:tcPr>
          <w:p w14:paraId="1F465A58" w14:textId="77777777" w:rsidR="006A32B9" w:rsidRDefault="003A7349">
            <w:pPr>
              <w:spacing w:after="120" w:line="240" w:lineRule="auto"/>
              <w:rPr>
                <w:b/>
              </w:rPr>
            </w:pPr>
            <w:r>
              <w:rPr>
                <w:b/>
              </w:rPr>
              <w:t>ENTRY DEADLINE:</w:t>
            </w:r>
          </w:p>
        </w:tc>
        <w:tc>
          <w:tcPr>
            <w:tcW w:w="7465" w:type="dxa"/>
            <w:shd w:val="clear" w:color="auto" w:fill="auto"/>
          </w:tcPr>
          <w:p w14:paraId="6904A6A3" w14:textId="4FD56877" w:rsidR="006A32B9" w:rsidRDefault="003A7349">
            <w:pPr>
              <w:spacing w:after="120" w:line="240" w:lineRule="auto"/>
            </w:pPr>
            <w:r>
              <w:t>Electronic Entries:  Midnight,</w:t>
            </w:r>
            <w:r w:rsidR="00B864F8">
              <w:t xml:space="preserve"> March</w:t>
            </w:r>
            <w:r>
              <w:t xml:space="preserve"> </w:t>
            </w:r>
            <w:r w:rsidR="00B864F8">
              <w:t>01st</w:t>
            </w:r>
            <w:r>
              <w:t xml:space="preserve"> 202</w:t>
            </w:r>
            <w:r w:rsidR="00B864F8">
              <w:t>5</w:t>
            </w:r>
            <w:r>
              <w:t>.</w:t>
            </w:r>
          </w:p>
          <w:p w14:paraId="4DEA1568" w14:textId="780ECEB5" w:rsidR="00250220" w:rsidRDefault="003A7349">
            <w:pPr>
              <w:spacing w:after="120" w:line="240" w:lineRule="auto"/>
            </w:pPr>
            <w:r>
              <w:t xml:space="preserve">Non-Electronic Entries:  Midnight, </w:t>
            </w:r>
            <w:r w:rsidR="00B864F8">
              <w:t>March 01st 2025.</w:t>
            </w:r>
          </w:p>
          <w:p w14:paraId="7279BA67" w14:textId="28440F93" w:rsidR="006A32B9" w:rsidRDefault="00250220">
            <w:pPr>
              <w:spacing w:after="120" w:line="240" w:lineRule="auto"/>
            </w:pPr>
            <w:r>
              <w:t>.</w:t>
            </w:r>
            <w:r w:rsidR="003A7349">
              <w:t>.  There is an additional charge of CI$5.00 per swimmer for non-electronic entries.</w:t>
            </w:r>
          </w:p>
          <w:p w14:paraId="42F0FB40" w14:textId="77777777" w:rsidR="006A32B9" w:rsidRDefault="003A7349">
            <w:pPr>
              <w:spacing w:after="120" w:line="240" w:lineRule="auto"/>
              <w:jc w:val="center"/>
              <w:rPr>
                <w:b/>
              </w:rPr>
            </w:pPr>
            <w:r>
              <w:rPr>
                <w:b/>
              </w:rPr>
              <w:t>***THERE WILL BE NO LATE ENTRIES***</w:t>
            </w:r>
          </w:p>
        </w:tc>
      </w:tr>
      <w:tr w:rsidR="006A32B9" w14:paraId="7D4EB88B" w14:textId="77777777">
        <w:trPr>
          <w:cantSplit/>
        </w:trPr>
        <w:tc>
          <w:tcPr>
            <w:tcW w:w="2609" w:type="dxa"/>
            <w:shd w:val="clear" w:color="auto" w:fill="auto"/>
          </w:tcPr>
          <w:p w14:paraId="0686CCC1" w14:textId="77777777" w:rsidR="006A32B9" w:rsidRDefault="003A7349">
            <w:pPr>
              <w:spacing w:after="120" w:line="240" w:lineRule="auto"/>
              <w:rPr>
                <w:b/>
              </w:rPr>
            </w:pPr>
            <w:r>
              <w:rPr>
                <w:b/>
              </w:rPr>
              <w:t>ENTRY FEES:</w:t>
            </w:r>
          </w:p>
        </w:tc>
        <w:tc>
          <w:tcPr>
            <w:tcW w:w="7465" w:type="dxa"/>
            <w:shd w:val="clear" w:color="auto" w:fill="auto"/>
          </w:tcPr>
          <w:p w14:paraId="13B3D5D6" w14:textId="77777777" w:rsidR="004B53BB" w:rsidRDefault="003A7349">
            <w:pPr>
              <w:spacing w:after="120" w:line="240" w:lineRule="auto"/>
            </w:pPr>
            <w:r>
              <w:t>CI$10.00 per swimmer</w:t>
            </w:r>
          </w:p>
          <w:p w14:paraId="25202140" w14:textId="487153DA" w:rsidR="00201B01" w:rsidRDefault="003A7349">
            <w:pPr>
              <w:spacing w:after="120" w:line="240" w:lineRule="auto"/>
            </w:pPr>
            <w:r>
              <w:t>CI$2.</w:t>
            </w:r>
            <w:r w:rsidR="001439A9">
              <w:t>5</w:t>
            </w:r>
            <w:r>
              <w:t>0 per event</w:t>
            </w:r>
          </w:p>
          <w:p w14:paraId="7C69AE40" w14:textId="11C747F4" w:rsidR="00201B01" w:rsidRDefault="008E1A27">
            <w:pPr>
              <w:spacing w:after="120" w:line="240" w:lineRule="auto"/>
            </w:pPr>
            <w:r>
              <w:t>CI$</w:t>
            </w:r>
            <w:r w:rsidR="00201B01">
              <w:t xml:space="preserve"> 25 per relay</w:t>
            </w:r>
          </w:p>
        </w:tc>
      </w:tr>
      <w:tr w:rsidR="006A32B9" w14:paraId="07AD562B" w14:textId="77777777">
        <w:trPr>
          <w:cantSplit/>
        </w:trPr>
        <w:tc>
          <w:tcPr>
            <w:tcW w:w="2609" w:type="dxa"/>
            <w:shd w:val="clear" w:color="auto" w:fill="auto"/>
          </w:tcPr>
          <w:p w14:paraId="500AB0E5" w14:textId="77777777" w:rsidR="006A32B9" w:rsidRDefault="003A7349">
            <w:pPr>
              <w:spacing w:after="120" w:line="240" w:lineRule="auto"/>
              <w:rPr>
                <w:b/>
              </w:rPr>
            </w:pPr>
            <w:r>
              <w:rPr>
                <w:b/>
              </w:rPr>
              <w:t>EMAIL ENTRIES TO:</w:t>
            </w:r>
          </w:p>
        </w:tc>
        <w:tc>
          <w:tcPr>
            <w:tcW w:w="7465" w:type="dxa"/>
            <w:shd w:val="clear" w:color="auto" w:fill="auto"/>
          </w:tcPr>
          <w:p w14:paraId="45311988" w14:textId="77777777" w:rsidR="006A32B9" w:rsidRDefault="003A7349">
            <w:pPr>
              <w:spacing w:after="120" w:line="240" w:lineRule="auto"/>
            </w:pPr>
            <w:hyperlink r:id="rId9">
              <w:r>
                <w:rPr>
                  <w:color w:val="0563C1"/>
                  <w:u w:val="single"/>
                </w:rPr>
                <w:t>technicaldirector@ciasa.ky</w:t>
              </w:r>
            </w:hyperlink>
          </w:p>
        </w:tc>
      </w:tr>
      <w:tr w:rsidR="006A32B9" w14:paraId="3B1EA15C" w14:textId="77777777">
        <w:trPr>
          <w:cantSplit/>
        </w:trPr>
        <w:tc>
          <w:tcPr>
            <w:tcW w:w="2609" w:type="dxa"/>
            <w:shd w:val="clear" w:color="auto" w:fill="auto"/>
          </w:tcPr>
          <w:p w14:paraId="1FCF6858" w14:textId="77777777" w:rsidR="006A32B9" w:rsidRDefault="003A7349">
            <w:pPr>
              <w:spacing w:after="120" w:line="240" w:lineRule="auto"/>
              <w:rPr>
                <w:b/>
              </w:rPr>
            </w:pPr>
            <w:r>
              <w:rPr>
                <w:b/>
              </w:rPr>
              <w:t>PAYMENT:</w:t>
            </w:r>
          </w:p>
        </w:tc>
        <w:tc>
          <w:tcPr>
            <w:tcW w:w="7465" w:type="dxa"/>
            <w:shd w:val="clear" w:color="auto" w:fill="auto"/>
          </w:tcPr>
          <w:p w14:paraId="72E2BEB3" w14:textId="77777777" w:rsidR="006A32B9" w:rsidRDefault="003A7349">
            <w:pPr>
              <w:spacing w:after="120" w:line="240" w:lineRule="auto"/>
            </w:pPr>
            <w:r>
              <w:t>CASH/CHEQUE/ELECTRONIC TRANSFER TO BUTTERFIELD BANK ACCEPTED</w:t>
            </w:r>
          </w:p>
          <w:p w14:paraId="7FBAC4D8" w14:textId="77777777" w:rsidR="006A32B9" w:rsidRDefault="003A7349">
            <w:pPr>
              <w:spacing w:after="120" w:line="240" w:lineRule="auto"/>
            </w:pPr>
            <w:r>
              <w:t>Please make cheques payable to "Cayman Islands Aquatic Sports Association"</w:t>
            </w:r>
          </w:p>
        </w:tc>
      </w:tr>
      <w:tr w:rsidR="006A32B9" w14:paraId="133E75A6" w14:textId="77777777">
        <w:trPr>
          <w:cantSplit/>
        </w:trPr>
        <w:tc>
          <w:tcPr>
            <w:tcW w:w="2609" w:type="dxa"/>
            <w:shd w:val="clear" w:color="auto" w:fill="auto"/>
          </w:tcPr>
          <w:p w14:paraId="212108E3" w14:textId="77777777" w:rsidR="006A32B9" w:rsidRDefault="003A7349">
            <w:pPr>
              <w:spacing w:after="120" w:line="240" w:lineRule="auto"/>
              <w:rPr>
                <w:b/>
              </w:rPr>
            </w:pPr>
            <w:r>
              <w:rPr>
                <w:b/>
              </w:rPr>
              <w:t>CONTACT:</w:t>
            </w:r>
          </w:p>
        </w:tc>
        <w:tc>
          <w:tcPr>
            <w:tcW w:w="7465" w:type="dxa"/>
            <w:shd w:val="clear" w:color="auto" w:fill="auto"/>
          </w:tcPr>
          <w:p w14:paraId="0B5EA45D" w14:textId="77777777" w:rsidR="006A32B9" w:rsidRDefault="003A7349">
            <w:pPr>
              <w:spacing w:after="120" w:line="240" w:lineRule="auto"/>
            </w:pPr>
            <w:r>
              <w:t>CAYMAN ISLANDS AQUATIC SPORTS ASSOCIATION</w:t>
            </w:r>
            <w:r>
              <w:br/>
              <w:t>PO Box 10376</w:t>
            </w:r>
            <w:r>
              <w:br/>
              <w:t>Grand Cayman, KY1-1004</w:t>
            </w:r>
            <w:r>
              <w:br/>
              <w:t>CAYMAN ISLANDS</w:t>
            </w:r>
          </w:p>
          <w:p w14:paraId="48D44A98" w14:textId="25368EE3" w:rsidR="006A32B9" w:rsidRDefault="003A7349">
            <w:pPr>
              <w:spacing w:after="120" w:line="240" w:lineRule="auto"/>
            </w:pPr>
            <w:r>
              <w:t>Tel:</w:t>
            </w:r>
            <w:r>
              <w:tab/>
              <w:t>+1 (345) 916 5432</w:t>
            </w:r>
            <w:r>
              <w:br/>
              <w:t>Email:</w:t>
            </w:r>
            <w:r>
              <w:tab/>
            </w:r>
            <w:hyperlink r:id="rId10">
              <w:r w:rsidR="00155231">
                <w:rPr>
                  <w:color w:val="0563C1"/>
                  <w:u w:val="single"/>
                </w:rPr>
                <w:t>ci</w:t>
              </w:r>
            </w:hyperlink>
            <w:r w:rsidR="00155231">
              <w:rPr>
                <w:color w:val="0563C1"/>
                <w:u w:val="single"/>
              </w:rPr>
              <w:t>asa</w:t>
            </w:r>
            <w:r w:rsidR="008C1D0B">
              <w:rPr>
                <w:color w:val="0563C1"/>
                <w:u w:val="single"/>
              </w:rPr>
              <w:t>@ciasa.ky</w:t>
            </w:r>
            <w:r>
              <w:br/>
              <w:t>Web:</w:t>
            </w:r>
            <w:r>
              <w:tab/>
              <w:t>www.ciasa.ky</w:t>
            </w:r>
          </w:p>
        </w:tc>
      </w:tr>
      <w:tr w:rsidR="006A32B9" w14:paraId="10A07C3A" w14:textId="77777777">
        <w:trPr>
          <w:cantSplit/>
        </w:trPr>
        <w:tc>
          <w:tcPr>
            <w:tcW w:w="10074" w:type="dxa"/>
            <w:gridSpan w:val="2"/>
            <w:shd w:val="clear" w:color="auto" w:fill="auto"/>
            <w:vAlign w:val="center"/>
          </w:tcPr>
          <w:p w14:paraId="5E341F45" w14:textId="0FF47544" w:rsidR="006A32B9" w:rsidRDefault="006A32B9">
            <w:pPr>
              <w:spacing w:after="120" w:line="240" w:lineRule="auto"/>
              <w:jc w:val="center"/>
              <w:rPr>
                <w:b/>
              </w:rPr>
            </w:pPr>
          </w:p>
        </w:tc>
      </w:tr>
    </w:tbl>
    <w:p w14:paraId="77CA6E98" w14:textId="77777777" w:rsidR="006A32B9" w:rsidRDefault="006A32B9">
      <w:pPr>
        <w:spacing w:after="120" w:line="240" w:lineRule="auto"/>
      </w:pPr>
    </w:p>
    <w:p w14:paraId="3A194211" w14:textId="77777777" w:rsidR="008A494D" w:rsidRDefault="008A494D" w:rsidP="00735157">
      <w:pPr>
        <w:spacing w:after="120" w:line="240" w:lineRule="auto"/>
      </w:pPr>
      <w:r>
        <w:t xml:space="preserve"> </w:t>
      </w:r>
    </w:p>
    <w:p w14:paraId="5A2B85A3" w14:textId="6B1CFEB8" w:rsidR="006A32B9" w:rsidRDefault="008A494D" w:rsidP="00735157">
      <w:pPr>
        <w:spacing w:after="120" w:line="240" w:lineRule="auto"/>
      </w:pPr>
      <w:r>
        <w:t xml:space="preserve"> </w:t>
      </w:r>
      <w:r w:rsidR="003A7349">
        <w:br w:type="page"/>
      </w:r>
    </w:p>
    <w:p w14:paraId="6BC60443" w14:textId="74B1DA81" w:rsidR="00682156" w:rsidRDefault="009D14A5" w:rsidP="00735157">
      <w:pPr>
        <w:spacing w:after="120" w:line="240" w:lineRule="auto"/>
      </w:pPr>
      <w:r>
        <w:rPr>
          <w:noProof/>
        </w:rPr>
        <w:lastRenderedPageBreak/>
        <w:drawing>
          <wp:inline distT="0" distB="0" distL="0" distR="0" wp14:anchorId="0492EC48" wp14:editId="6D190F5C">
            <wp:extent cx="6372225" cy="7952489"/>
            <wp:effectExtent l="0" t="0" r="0" b="0"/>
            <wp:docPr id="5588004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79350" cy="7961381"/>
                    </a:xfrm>
                    <a:prstGeom prst="rect">
                      <a:avLst/>
                    </a:prstGeom>
                    <a:noFill/>
                  </pic:spPr>
                </pic:pic>
              </a:graphicData>
            </a:graphic>
          </wp:inline>
        </w:drawing>
      </w:r>
    </w:p>
    <w:p w14:paraId="53C51BD6" w14:textId="0911AD6F" w:rsidR="00C209A4" w:rsidRPr="00735157" w:rsidRDefault="00C209A4" w:rsidP="00735157">
      <w:pPr>
        <w:spacing w:after="120" w:line="240" w:lineRule="auto"/>
      </w:pPr>
    </w:p>
    <w:p w14:paraId="430BEAC6" w14:textId="2FB8667F" w:rsidR="009D14A5" w:rsidRDefault="004C7907" w:rsidP="00757AC8">
      <w:pPr>
        <w:spacing w:after="120" w:line="240" w:lineRule="auto"/>
        <w:rPr>
          <w:b/>
          <w:sz w:val="24"/>
          <w:szCs w:val="24"/>
        </w:rPr>
      </w:pPr>
      <w:r>
        <w:rPr>
          <w:noProof/>
        </w:rPr>
        <w:lastRenderedPageBreak/>
        <w:drawing>
          <wp:inline distT="0" distB="0" distL="0" distR="0" wp14:anchorId="5040D766" wp14:editId="05281171">
            <wp:extent cx="6366260" cy="8410575"/>
            <wp:effectExtent l="0" t="0" r="0" b="0"/>
            <wp:docPr id="6" name="Picture 5">
              <a:extLst xmlns:a="http://schemas.openxmlformats.org/drawingml/2006/main">
                <a:ext uri="{FF2B5EF4-FFF2-40B4-BE49-F238E27FC236}">
                  <a16:creationId xmlns:a16="http://schemas.microsoft.com/office/drawing/2014/main" id="{D65E9A83-0EFA-BB67-9591-E8EF3D59EC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65E9A83-0EFA-BB67-9591-E8EF3D59EC5F}"/>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79583" cy="8428176"/>
                    </a:xfrm>
                    <a:prstGeom prst="rect">
                      <a:avLst/>
                    </a:prstGeom>
                    <a:noFill/>
                  </pic:spPr>
                </pic:pic>
              </a:graphicData>
            </a:graphic>
          </wp:inline>
        </w:drawing>
      </w:r>
    </w:p>
    <w:p w14:paraId="4CFEFEB1" w14:textId="77777777" w:rsidR="009D14A5" w:rsidRDefault="009D14A5" w:rsidP="00757AC8">
      <w:pPr>
        <w:spacing w:after="120" w:line="240" w:lineRule="auto"/>
        <w:rPr>
          <w:b/>
          <w:sz w:val="24"/>
          <w:szCs w:val="24"/>
        </w:rPr>
      </w:pPr>
    </w:p>
    <w:p w14:paraId="46BDA17D" w14:textId="3B3A7749" w:rsidR="006A32B9" w:rsidRPr="00D914D5" w:rsidRDefault="003A7349" w:rsidP="00757AC8">
      <w:pPr>
        <w:spacing w:after="120" w:line="240" w:lineRule="auto"/>
        <w:rPr>
          <w:sz w:val="24"/>
          <w:szCs w:val="24"/>
        </w:rPr>
      </w:pPr>
      <w:r w:rsidRPr="00D914D5">
        <w:rPr>
          <w:b/>
          <w:sz w:val="24"/>
          <w:szCs w:val="24"/>
        </w:rPr>
        <w:t>ADDITIONAL INFORMATION</w:t>
      </w:r>
    </w:p>
    <w:p w14:paraId="73E9068F" w14:textId="792C6430" w:rsidR="006A32B9" w:rsidRDefault="003A7349">
      <w:pPr>
        <w:spacing w:after="120" w:line="240" w:lineRule="auto"/>
        <w:jc w:val="both"/>
      </w:pPr>
      <w:r>
        <w:t xml:space="preserve">Swimmers may enter either as an exhibition swimmer in an event or may request a time trial in an event of their choice.  However, please note the availability of both exhibition swims and time trials </w:t>
      </w:r>
      <w:r>
        <w:rPr>
          <w:b/>
        </w:rPr>
        <w:t>does not</w:t>
      </w:r>
      <w:r>
        <w:t xml:space="preserve"> change the qualifying/selection process for CARIFTA, Island Games or other meets.  </w:t>
      </w:r>
    </w:p>
    <w:p w14:paraId="4DAD8719" w14:textId="65AA17C7" w:rsidR="006A32B9" w:rsidRDefault="003A7349">
      <w:pPr>
        <w:spacing w:after="120" w:line="240" w:lineRule="auto"/>
        <w:jc w:val="both"/>
      </w:pPr>
      <w:r>
        <w:t>The following are the definitions of time trials and exhibition swims to be used for the 202</w:t>
      </w:r>
      <w:r w:rsidR="009607F4">
        <w:t>5</w:t>
      </w:r>
      <w:r>
        <w:t xml:space="preserve"> National Swimming Championships.  Also, below are the conditions under which a time trial or exhibition swim may be requested for the 202</w:t>
      </w:r>
      <w:r w:rsidR="009607F4">
        <w:t>5</w:t>
      </w:r>
      <w:r>
        <w:t xml:space="preserve"> National Swimming Championships.</w:t>
      </w:r>
    </w:p>
    <w:p w14:paraId="15249A55" w14:textId="77777777" w:rsidR="006A32B9" w:rsidRPr="00D914D5" w:rsidRDefault="003A7349" w:rsidP="00D914D5">
      <w:pPr>
        <w:pBdr>
          <w:bottom w:val="single" w:sz="4" w:space="1" w:color="auto"/>
        </w:pBdr>
        <w:spacing w:before="240" w:after="120" w:line="240" w:lineRule="auto"/>
        <w:jc w:val="both"/>
        <w:rPr>
          <w:sz w:val="24"/>
          <w:szCs w:val="24"/>
        </w:rPr>
      </w:pPr>
      <w:r w:rsidRPr="00D914D5">
        <w:rPr>
          <w:b/>
          <w:sz w:val="24"/>
          <w:szCs w:val="24"/>
        </w:rPr>
        <w:t>Exhibition swims:</w:t>
      </w:r>
    </w:p>
    <w:p w14:paraId="2C1DBA15" w14:textId="77777777" w:rsidR="001F00C2" w:rsidRDefault="003A7349">
      <w:pPr>
        <w:spacing w:after="120" w:line="240" w:lineRule="auto"/>
        <w:jc w:val="both"/>
      </w:pPr>
      <w:r>
        <w:t xml:space="preserve">Exhibition swims are defined as non-scoring swims which take place during the actual regularly scheduled events or as a regularly scheduled event during the competition schedule. </w:t>
      </w:r>
    </w:p>
    <w:p w14:paraId="1F684C64" w14:textId="3898D8A2" w:rsidR="00E82A4B" w:rsidRDefault="00E82A4B">
      <w:pPr>
        <w:spacing w:after="120" w:line="240" w:lineRule="auto"/>
        <w:jc w:val="both"/>
      </w:pPr>
      <w:r w:rsidRPr="00E82A4B">
        <w:rPr>
          <w:u w:val="single"/>
        </w:rPr>
        <w:t>Exhibition swims are offered only to swimmers</w:t>
      </w:r>
      <w:r w:rsidRPr="00E82A4B">
        <w:t xml:space="preserve"> from abroad (</w:t>
      </w:r>
      <w:r w:rsidRPr="004031A0">
        <w:rPr>
          <w:b/>
          <w:bCs/>
        </w:rPr>
        <w:t>non CIASA members</w:t>
      </w:r>
      <w:r w:rsidRPr="00E82A4B">
        <w:t>)</w:t>
      </w:r>
      <w:r w:rsidR="003970C5">
        <w:t xml:space="preserve"> and</w:t>
      </w:r>
      <w:r w:rsidRPr="00E82A4B">
        <w:t xml:space="preserve"> masters</w:t>
      </w:r>
      <w:r>
        <w:t>.</w:t>
      </w:r>
    </w:p>
    <w:p w14:paraId="427D8B2A" w14:textId="360CA814" w:rsidR="006A32B9" w:rsidRDefault="003A7349">
      <w:pPr>
        <w:spacing w:after="120" w:line="240" w:lineRule="auto"/>
        <w:jc w:val="both"/>
      </w:pPr>
      <w:r>
        <w:t xml:space="preserve">The </w:t>
      </w:r>
      <w:r w:rsidR="001F00C2">
        <w:t>followings</w:t>
      </w:r>
      <w:r>
        <w:t xml:space="preserve"> are the conditions and procedures for exhibition swims for the 202</w:t>
      </w:r>
      <w:r w:rsidR="00AD7074">
        <w:t>5</w:t>
      </w:r>
      <w:r>
        <w:t xml:space="preserve"> National Swimming Championships.</w:t>
      </w:r>
    </w:p>
    <w:p w14:paraId="6550B541" w14:textId="03F76535" w:rsidR="006A32B9" w:rsidRDefault="003A7349">
      <w:pPr>
        <w:numPr>
          <w:ilvl w:val="0"/>
          <w:numId w:val="1"/>
        </w:numPr>
        <w:spacing w:after="120" w:line="240" w:lineRule="auto"/>
        <w:ind w:hanging="720"/>
        <w:jc w:val="both"/>
      </w:pPr>
      <w:r>
        <w:t xml:space="preserve">Exhibition swims will be granted on a </w:t>
      </w:r>
      <w:r w:rsidR="00F60E05">
        <w:t>space-available</w:t>
      </w:r>
      <w:r>
        <w:t xml:space="preserve"> basis.  No new events or heats will be created for exhibition swimmers.</w:t>
      </w:r>
    </w:p>
    <w:p w14:paraId="64466723" w14:textId="77777777" w:rsidR="006A32B9" w:rsidRDefault="003A7349">
      <w:pPr>
        <w:numPr>
          <w:ilvl w:val="0"/>
          <w:numId w:val="1"/>
        </w:numPr>
        <w:spacing w:after="120" w:line="240" w:lineRule="auto"/>
        <w:ind w:hanging="720"/>
        <w:jc w:val="both"/>
      </w:pPr>
      <w:r>
        <w:t>Male and Female swimmers may not compete in the same event and heat at the same time.</w:t>
      </w:r>
    </w:p>
    <w:p w14:paraId="7BEF9276" w14:textId="77777777" w:rsidR="006A32B9" w:rsidRDefault="003A7349">
      <w:pPr>
        <w:numPr>
          <w:ilvl w:val="0"/>
          <w:numId w:val="1"/>
        </w:numPr>
        <w:spacing w:after="120" w:line="240" w:lineRule="auto"/>
        <w:ind w:hanging="720"/>
        <w:jc w:val="both"/>
      </w:pPr>
      <w:r>
        <w:t xml:space="preserve">Swimmers must also swim in their correct age group as outlined in the meet information.  If an individual is competing </w:t>
      </w:r>
      <w:proofErr w:type="gramStart"/>
      <w:r>
        <w:t>in a given</w:t>
      </w:r>
      <w:proofErr w:type="gramEnd"/>
      <w:r>
        <w:t xml:space="preserve"> age group for the meet that individual may not compete as an exhibition swimmer in an open or senior age group unless the event itself is not offered in the individual swimmer's age group.</w:t>
      </w:r>
    </w:p>
    <w:p w14:paraId="30D2B686" w14:textId="77777777" w:rsidR="006A32B9" w:rsidRDefault="003A7349">
      <w:pPr>
        <w:numPr>
          <w:ilvl w:val="0"/>
          <w:numId w:val="1"/>
        </w:numPr>
        <w:spacing w:after="120" w:line="240" w:lineRule="auto"/>
        <w:ind w:hanging="720"/>
        <w:jc w:val="both"/>
      </w:pPr>
      <w:r>
        <w:t>An individual may only compete in and use a time for the event being contested by other swimmers in the event.  Should the swimmer wish to have a split time recorded during the event the full event must be completed legally for the split time to count.</w:t>
      </w:r>
    </w:p>
    <w:p w14:paraId="1EB0FDAF" w14:textId="1B145855" w:rsidR="006A32B9" w:rsidRPr="00F15662" w:rsidRDefault="003A7349">
      <w:pPr>
        <w:numPr>
          <w:ilvl w:val="0"/>
          <w:numId w:val="1"/>
        </w:numPr>
        <w:spacing w:after="120" w:line="240" w:lineRule="auto"/>
        <w:ind w:hanging="720"/>
        <w:jc w:val="both"/>
        <w:rPr>
          <w:u w:val="single"/>
        </w:rPr>
      </w:pPr>
      <w:r>
        <w:t xml:space="preserve">Exhibition swims will be non-scoring </w:t>
      </w:r>
      <w:proofErr w:type="gramStart"/>
      <w:r>
        <w:t>swims</w:t>
      </w:r>
      <w:proofErr w:type="gramEnd"/>
      <w:r>
        <w:t xml:space="preserve"> and no awards will be given for the swims.  </w:t>
      </w:r>
    </w:p>
    <w:p w14:paraId="0700F599" w14:textId="77777777" w:rsidR="006A32B9" w:rsidRDefault="003A7349">
      <w:pPr>
        <w:numPr>
          <w:ilvl w:val="0"/>
          <w:numId w:val="1"/>
        </w:numPr>
        <w:spacing w:after="120" w:line="240" w:lineRule="auto"/>
        <w:ind w:hanging="720"/>
        <w:jc w:val="both"/>
      </w:pPr>
      <w:r>
        <w:t>Exhibition swims may be requested for open space as both or either a preliminary or final swim.  Extra lanes will not be created in either preliminaries or finals.</w:t>
      </w:r>
    </w:p>
    <w:p w14:paraId="4ADAABF3" w14:textId="6BE2E8B6" w:rsidR="006A32B9" w:rsidRDefault="003A7349">
      <w:pPr>
        <w:numPr>
          <w:ilvl w:val="0"/>
          <w:numId w:val="1"/>
        </w:numPr>
        <w:spacing w:after="120" w:line="240" w:lineRule="auto"/>
        <w:ind w:hanging="720"/>
        <w:jc w:val="both"/>
      </w:pPr>
      <w:r>
        <w:t xml:space="preserve">Exhibition swims for prelims must be requested by 3pm the day prior to the day an event will be contested.  Exhibition swims in finals must be requested within 30 minutes of </w:t>
      </w:r>
      <w:r w:rsidR="00F60E05">
        <w:t xml:space="preserve">the </w:t>
      </w:r>
      <w:r>
        <w:t>conclusion of prelims on the day of the event.</w:t>
      </w:r>
    </w:p>
    <w:p w14:paraId="42035A0D" w14:textId="425F829C" w:rsidR="006A32B9" w:rsidRDefault="003A7349">
      <w:pPr>
        <w:numPr>
          <w:ilvl w:val="0"/>
          <w:numId w:val="1"/>
        </w:numPr>
        <w:spacing w:after="120" w:line="240" w:lineRule="auto"/>
        <w:ind w:hanging="720"/>
        <w:jc w:val="both"/>
      </w:pPr>
      <w:r>
        <w:t xml:space="preserve">An exhibition swim will count in the number of individual swims allowed for the athlete in </w:t>
      </w:r>
      <w:proofErr w:type="gramStart"/>
      <w:r>
        <w:t xml:space="preserve">question </w:t>
      </w:r>
      <w:r w:rsidR="003415AA">
        <w:t>.</w:t>
      </w:r>
      <w:proofErr w:type="gramEnd"/>
    </w:p>
    <w:p w14:paraId="15A27739" w14:textId="77777777" w:rsidR="006A32B9" w:rsidRDefault="003A7349">
      <w:pPr>
        <w:numPr>
          <w:ilvl w:val="0"/>
          <w:numId w:val="1"/>
        </w:numPr>
        <w:spacing w:after="120" w:line="240" w:lineRule="auto"/>
        <w:ind w:hanging="720"/>
        <w:jc w:val="both"/>
      </w:pPr>
      <w:r>
        <w:t>Exhibition swims as preliminary swims will be seeded based on the swimmer's best time and seeding will be as outlined in the meet information for all swimmers.  Seeding for finals will have the exhibition swimmer in an outside available lane, thus they will be seeded as if they have the slowest time in relation to the scoring swimmers but ranked with other exhibition swimmers if more than one individual is competing.</w:t>
      </w:r>
    </w:p>
    <w:p w14:paraId="14C478A9" w14:textId="60A99C9B" w:rsidR="006A32B9" w:rsidRDefault="003A7349">
      <w:pPr>
        <w:numPr>
          <w:ilvl w:val="0"/>
          <w:numId w:val="1"/>
        </w:numPr>
        <w:spacing w:after="120" w:line="240" w:lineRule="auto"/>
        <w:ind w:hanging="720"/>
        <w:jc w:val="both"/>
      </w:pPr>
      <w:r>
        <w:t xml:space="preserve">Each swimmer may compete in a maximum of two exhibition </w:t>
      </w:r>
      <w:proofErr w:type="gramStart"/>
      <w:r>
        <w:t xml:space="preserve">swims </w:t>
      </w:r>
      <w:r w:rsidR="00E82A4B">
        <w:t>.</w:t>
      </w:r>
      <w:proofErr w:type="gramEnd"/>
    </w:p>
    <w:p w14:paraId="5055B2A7" w14:textId="77777777" w:rsidR="006A32B9" w:rsidRDefault="003A7349">
      <w:pPr>
        <w:numPr>
          <w:ilvl w:val="0"/>
          <w:numId w:val="1"/>
        </w:numPr>
        <w:spacing w:after="120" w:line="240" w:lineRule="auto"/>
        <w:ind w:hanging="720"/>
        <w:jc w:val="both"/>
      </w:pPr>
      <w:r>
        <w:t>Requests for exhibition swims should be made to the Meet Referee, who will then consult the National Technical Director.</w:t>
      </w:r>
    </w:p>
    <w:p w14:paraId="48E81224" w14:textId="77777777" w:rsidR="00122F18" w:rsidRDefault="00122F18" w:rsidP="00122F18">
      <w:pPr>
        <w:spacing w:after="120" w:line="240" w:lineRule="auto"/>
        <w:jc w:val="both"/>
      </w:pPr>
    </w:p>
    <w:p w14:paraId="25120D3D" w14:textId="77777777" w:rsidR="00122F18" w:rsidRDefault="00122F18" w:rsidP="00122F18">
      <w:pPr>
        <w:spacing w:after="120" w:line="240" w:lineRule="auto"/>
        <w:jc w:val="both"/>
      </w:pPr>
    </w:p>
    <w:p w14:paraId="02B3808C" w14:textId="77777777" w:rsidR="006A32B9" w:rsidRPr="00D914D5" w:rsidRDefault="003A7349" w:rsidP="00D914D5">
      <w:pPr>
        <w:pBdr>
          <w:bottom w:val="single" w:sz="4" w:space="1" w:color="auto"/>
        </w:pBdr>
        <w:spacing w:before="240" w:after="120" w:line="240" w:lineRule="auto"/>
        <w:jc w:val="both"/>
        <w:rPr>
          <w:b/>
          <w:sz w:val="24"/>
          <w:szCs w:val="24"/>
        </w:rPr>
      </w:pPr>
      <w:r w:rsidRPr="00D914D5">
        <w:rPr>
          <w:b/>
          <w:sz w:val="24"/>
          <w:szCs w:val="24"/>
        </w:rPr>
        <w:t>Time Trials:</w:t>
      </w:r>
    </w:p>
    <w:p w14:paraId="3B572019" w14:textId="3ED92AB6" w:rsidR="006A32B9" w:rsidRDefault="003A7349">
      <w:pPr>
        <w:spacing w:after="120" w:line="240" w:lineRule="auto"/>
        <w:jc w:val="both"/>
      </w:pPr>
      <w:r>
        <w:t xml:space="preserve">Time Trial swims are defined as non-scoring swims which take place outside an actual regularly scheduled event or during the competition schedule.  Time Trials may not occur during regularly scheduled events or </w:t>
      </w:r>
      <w:r w:rsidR="00283604">
        <w:t>competitions</w:t>
      </w:r>
      <w:r>
        <w:t xml:space="preserve">.  Time Trials are conducted based on the request of the swimmer's coach.  Time trials will follow the conclusion of a meet session.  The scheduling of time Trials may not cause any meet session to go longer than </w:t>
      </w:r>
      <w:r w:rsidRPr="00BA6A5A">
        <w:rPr>
          <w:b/>
          <w:bCs/>
        </w:rPr>
        <w:t>3 hours</w:t>
      </w:r>
      <w:r>
        <w:t xml:space="preserve"> (at the discretion of the Meet or Session Referee); including the normal event program and the time trials.</w:t>
      </w:r>
    </w:p>
    <w:p w14:paraId="1877437E" w14:textId="078B6D20" w:rsidR="006A32B9" w:rsidRDefault="003A7349">
      <w:pPr>
        <w:spacing w:after="120" w:line="240" w:lineRule="auto"/>
        <w:jc w:val="both"/>
      </w:pPr>
      <w:r>
        <w:t>The following are the conditions and procedures for time trials during the 202</w:t>
      </w:r>
      <w:r w:rsidR="00AD7074">
        <w:t>5</w:t>
      </w:r>
      <w:r>
        <w:t xml:space="preserve"> National Swimming Championships:</w:t>
      </w:r>
    </w:p>
    <w:p w14:paraId="3264EC2D" w14:textId="77777777" w:rsidR="006A32B9" w:rsidRDefault="003A7349" w:rsidP="00513D55">
      <w:pPr>
        <w:numPr>
          <w:ilvl w:val="0"/>
          <w:numId w:val="3"/>
        </w:numPr>
        <w:spacing w:after="120" w:line="360" w:lineRule="auto"/>
        <w:ind w:hanging="720"/>
        <w:jc w:val="both"/>
      </w:pPr>
      <w:r>
        <w:t>Time Trials will be granted on a time available basis at the discretion of the Meet Referee.</w:t>
      </w:r>
    </w:p>
    <w:p w14:paraId="1F34A409" w14:textId="6A74B164" w:rsidR="00513D55" w:rsidRPr="00513D55" w:rsidRDefault="00D14D02" w:rsidP="00513D55">
      <w:pPr>
        <w:pStyle w:val="ListParagraph"/>
        <w:numPr>
          <w:ilvl w:val="0"/>
          <w:numId w:val="3"/>
        </w:numPr>
        <w:spacing w:line="360" w:lineRule="auto"/>
        <w:ind w:hanging="720"/>
      </w:pPr>
      <w:r>
        <w:t>T</w:t>
      </w:r>
      <w:r w:rsidRPr="00D14D02">
        <w:t xml:space="preserve">ime </w:t>
      </w:r>
      <w:r w:rsidR="00513D55">
        <w:t>T</w:t>
      </w:r>
      <w:r w:rsidRPr="00D14D02">
        <w:t xml:space="preserve">rial </w:t>
      </w:r>
      <w:r w:rsidR="00513D55">
        <w:t>are</w:t>
      </w:r>
      <w:r w:rsidRPr="00D14D02">
        <w:t xml:space="preserve"> not an additional event</w:t>
      </w:r>
      <w:r w:rsidR="00513D55">
        <w:t>.</w:t>
      </w:r>
      <w:r w:rsidRPr="00D14D02">
        <w:t xml:space="preserve"> </w:t>
      </w:r>
      <w:r w:rsidR="00513D55" w:rsidRPr="00513D55">
        <w:t>A Time Trial can only be requested in an event for which the swimmer is already registered.</w:t>
      </w:r>
    </w:p>
    <w:p w14:paraId="22107BD6" w14:textId="40BC8F3D" w:rsidR="00513D55" w:rsidRDefault="00513D55" w:rsidP="00513D55">
      <w:pPr>
        <w:pStyle w:val="ListParagraph"/>
        <w:numPr>
          <w:ilvl w:val="0"/>
          <w:numId w:val="3"/>
        </w:numPr>
        <w:spacing w:after="120" w:line="360" w:lineRule="auto"/>
        <w:ind w:hanging="720"/>
        <w:jc w:val="both"/>
      </w:pPr>
      <w:r w:rsidRPr="00513D55">
        <w:t xml:space="preserve">To benefit from a time trial, the swimmer must justify a previous time in the target event </w:t>
      </w:r>
      <w:r w:rsidRPr="00BA6A5A">
        <w:rPr>
          <w:u w:val="single"/>
        </w:rPr>
        <w:t>no greater than 1.5%</w:t>
      </w:r>
      <w:r w:rsidRPr="00513D55">
        <w:t xml:space="preserve"> off the target time.</w:t>
      </w:r>
    </w:p>
    <w:p w14:paraId="14114E3B" w14:textId="47A20972" w:rsidR="00AE4616" w:rsidRDefault="00AE4616" w:rsidP="00513D55">
      <w:pPr>
        <w:pStyle w:val="ListParagraph"/>
        <w:numPr>
          <w:ilvl w:val="0"/>
          <w:numId w:val="3"/>
        </w:numPr>
        <w:spacing w:after="120" w:line="360" w:lineRule="auto"/>
        <w:ind w:hanging="720"/>
        <w:jc w:val="both"/>
      </w:pPr>
      <w:r>
        <w:t xml:space="preserve">Time trials apply to obtain </w:t>
      </w:r>
      <w:r w:rsidR="00513D55">
        <w:t xml:space="preserve">qualifying </w:t>
      </w:r>
      <w:r>
        <w:t>times: CARIFTA, CCCAN, Island Games.</w:t>
      </w:r>
    </w:p>
    <w:p w14:paraId="64C5450D" w14:textId="107BE71A" w:rsidR="006A32B9" w:rsidRDefault="00AE4616" w:rsidP="00513D55">
      <w:pPr>
        <w:numPr>
          <w:ilvl w:val="0"/>
          <w:numId w:val="3"/>
        </w:numPr>
        <w:spacing w:after="120" w:line="360" w:lineRule="auto"/>
        <w:ind w:hanging="720"/>
        <w:jc w:val="both"/>
      </w:pPr>
      <w:r>
        <w:t xml:space="preserve">Reminder: a </w:t>
      </w:r>
      <w:r w:rsidR="00513D55">
        <w:t>T</w:t>
      </w:r>
      <w:r>
        <w:t xml:space="preserve">ime </w:t>
      </w:r>
      <w:r w:rsidR="00513D55">
        <w:t>T</w:t>
      </w:r>
      <w:r>
        <w:t>rial</w:t>
      </w:r>
      <w:r w:rsidR="009C78F6">
        <w:t xml:space="preserve"> </w:t>
      </w:r>
      <w:r w:rsidR="00513D55" w:rsidRPr="000A3DA7">
        <w:rPr>
          <w:u w:val="single"/>
        </w:rPr>
        <w:t>will not</w:t>
      </w:r>
      <w:r w:rsidR="009C78F6">
        <w:t xml:space="preserve"> </w:t>
      </w:r>
      <w:r w:rsidR="003A7349">
        <w:t xml:space="preserve">be considered for </w:t>
      </w:r>
      <w:r w:rsidR="00C3333B">
        <w:t xml:space="preserve">National or </w:t>
      </w:r>
      <w:proofErr w:type="gramStart"/>
      <w:r w:rsidR="00C3333B">
        <w:t xml:space="preserve">CIASA  </w:t>
      </w:r>
      <w:r w:rsidR="003A7349">
        <w:t>recor</w:t>
      </w:r>
      <w:r w:rsidR="00C3333B">
        <w:t>d</w:t>
      </w:r>
      <w:r w:rsidR="008B37A6">
        <w:t>s</w:t>
      </w:r>
      <w:proofErr w:type="gramEnd"/>
      <w:r w:rsidR="003A7349">
        <w:t>.</w:t>
      </w:r>
    </w:p>
    <w:p w14:paraId="7EF6E13B" w14:textId="77777777" w:rsidR="006A32B9" w:rsidRDefault="003A7349" w:rsidP="00513D55">
      <w:pPr>
        <w:numPr>
          <w:ilvl w:val="0"/>
          <w:numId w:val="3"/>
        </w:numPr>
        <w:spacing w:after="120" w:line="360" w:lineRule="auto"/>
        <w:ind w:hanging="720"/>
        <w:jc w:val="both"/>
      </w:pPr>
      <w:r>
        <w:t>Swimmer's age groups have no bearing for Time Trials.</w:t>
      </w:r>
    </w:p>
    <w:p w14:paraId="602B88A5" w14:textId="0D209F28" w:rsidR="006A32B9" w:rsidRDefault="003A7349">
      <w:pPr>
        <w:numPr>
          <w:ilvl w:val="0"/>
          <w:numId w:val="3"/>
        </w:numPr>
        <w:spacing w:after="120" w:line="240" w:lineRule="auto"/>
        <w:ind w:hanging="720"/>
        <w:jc w:val="both"/>
      </w:pPr>
      <w:r>
        <w:t xml:space="preserve">Time Trials will be non-scoring </w:t>
      </w:r>
      <w:proofErr w:type="gramStart"/>
      <w:r>
        <w:t>swims</w:t>
      </w:r>
      <w:proofErr w:type="gramEnd"/>
      <w:r>
        <w:t xml:space="preserve"> and no awards will be given for the swims.  However, times will be considered official times</w:t>
      </w:r>
      <w:r w:rsidR="008B37A6">
        <w:t>.</w:t>
      </w:r>
    </w:p>
    <w:p w14:paraId="2D664938" w14:textId="77777777" w:rsidR="006A32B9" w:rsidRDefault="003A7349">
      <w:pPr>
        <w:numPr>
          <w:ilvl w:val="0"/>
          <w:numId w:val="3"/>
        </w:numPr>
        <w:spacing w:after="120" w:line="240" w:lineRule="auto"/>
        <w:ind w:hanging="720"/>
        <w:jc w:val="both"/>
      </w:pPr>
      <w:r>
        <w:t>Time Trials will not count in the number of individual swims allowed for the athlete.</w:t>
      </w:r>
    </w:p>
    <w:p w14:paraId="4813C43C" w14:textId="77777777" w:rsidR="006A32B9" w:rsidRDefault="003A7349">
      <w:pPr>
        <w:numPr>
          <w:ilvl w:val="0"/>
          <w:numId w:val="3"/>
        </w:numPr>
        <w:spacing w:after="120" w:line="240" w:lineRule="auto"/>
        <w:ind w:hanging="720"/>
        <w:jc w:val="both"/>
      </w:pPr>
      <w:r>
        <w:t>Time Trials will be seeded based on the current meet format.  Male and Female swimmers must be separated by at least one lane.  Swimmers may request not to compete in a mixed male/ female event.  In the event a single swimmer requests not to swim in a mixed event all individuals of the same gender will compete together.</w:t>
      </w:r>
    </w:p>
    <w:p w14:paraId="395BFD70" w14:textId="2DBA3D32" w:rsidR="006A32B9" w:rsidRDefault="003A7349">
      <w:pPr>
        <w:numPr>
          <w:ilvl w:val="0"/>
          <w:numId w:val="3"/>
        </w:numPr>
        <w:spacing w:after="120" w:line="240" w:lineRule="auto"/>
        <w:ind w:hanging="720"/>
        <w:jc w:val="both"/>
      </w:pPr>
      <w:r>
        <w:t xml:space="preserve">Each swimmer may compete in a maximum of </w:t>
      </w:r>
      <w:r w:rsidR="00E1749C" w:rsidRPr="00E1749C">
        <w:rPr>
          <w:b/>
          <w:bCs/>
        </w:rPr>
        <w:t>T</w:t>
      </w:r>
      <w:r w:rsidR="000A3DA7">
        <w:rPr>
          <w:b/>
          <w:bCs/>
        </w:rPr>
        <w:t>WO</w:t>
      </w:r>
      <w:r>
        <w:t xml:space="preserve"> Time Trials during the meet</w:t>
      </w:r>
      <w:r w:rsidR="000A3DA7">
        <w:t>.</w:t>
      </w:r>
    </w:p>
    <w:p w14:paraId="1916865C" w14:textId="21FCC23B" w:rsidR="006A32B9" w:rsidRDefault="003A7349">
      <w:pPr>
        <w:numPr>
          <w:ilvl w:val="0"/>
          <w:numId w:val="3"/>
        </w:numPr>
        <w:spacing w:after="120" w:line="240" w:lineRule="auto"/>
        <w:ind w:hanging="720"/>
        <w:jc w:val="both"/>
      </w:pPr>
      <w:r>
        <w:t xml:space="preserve">No </w:t>
      </w:r>
      <w:r w:rsidR="00513D55">
        <w:t>T</w:t>
      </w:r>
      <w:r>
        <w:t xml:space="preserve">ime </w:t>
      </w:r>
      <w:r w:rsidR="00513D55">
        <w:t>T</w:t>
      </w:r>
      <w:r>
        <w:t xml:space="preserve">rials will be conducted following the </w:t>
      </w:r>
      <w:r w:rsidR="00C3241A">
        <w:t>Saturday</w:t>
      </w:r>
      <w:r>
        <w:t xml:space="preserve"> and </w:t>
      </w:r>
      <w:r w:rsidR="00C3241A">
        <w:t>S</w:t>
      </w:r>
      <w:r w:rsidR="009607F4">
        <w:t>unday</w:t>
      </w:r>
      <w:r>
        <w:t xml:space="preserve"> morning sessions of the 202</w:t>
      </w:r>
      <w:r w:rsidR="00B55032">
        <w:t>5</w:t>
      </w:r>
      <w:r>
        <w:t xml:space="preserve"> National Swimming Championships.</w:t>
      </w:r>
    </w:p>
    <w:p w14:paraId="38FE872E" w14:textId="77777777" w:rsidR="008657D2" w:rsidRDefault="003A7349" w:rsidP="00067059">
      <w:pPr>
        <w:numPr>
          <w:ilvl w:val="0"/>
          <w:numId w:val="3"/>
        </w:numPr>
        <w:spacing w:after="120" w:line="240" w:lineRule="auto"/>
        <w:ind w:hanging="720"/>
        <w:jc w:val="both"/>
      </w:pPr>
      <w:r>
        <w:t>Requests for time trial swims should be made</w:t>
      </w:r>
      <w:r w:rsidR="00513D55">
        <w:t xml:space="preserve"> 30mn before the beginning of session</w:t>
      </w:r>
      <w:r>
        <w:t xml:space="preserve"> to the Meet Referee, or in the absence of the Meet Referee, the Session Referee, who will then consult</w:t>
      </w:r>
      <w:r w:rsidR="00EA0473">
        <w:t xml:space="preserve"> the National Technical Director.</w:t>
      </w:r>
    </w:p>
    <w:p w14:paraId="70DDBCCC" w14:textId="6E8D2CDA" w:rsidR="00067059" w:rsidRDefault="00067059" w:rsidP="00067059">
      <w:pPr>
        <w:numPr>
          <w:ilvl w:val="0"/>
          <w:numId w:val="3"/>
        </w:numPr>
        <w:spacing w:after="120" w:line="240" w:lineRule="auto"/>
        <w:ind w:hanging="720"/>
        <w:jc w:val="both"/>
      </w:pPr>
      <w:r>
        <w:t xml:space="preserve">The entry fee is </w:t>
      </w:r>
      <w:r>
        <w:t>CI$</w:t>
      </w:r>
      <w:r w:rsidR="008657D2">
        <w:t>10</w:t>
      </w:r>
      <w:r>
        <w:t xml:space="preserve"> per event</w:t>
      </w:r>
    </w:p>
    <w:p w14:paraId="376F7BD1" w14:textId="05A0C79D" w:rsidR="00B55032" w:rsidRDefault="00B55032" w:rsidP="008657D2">
      <w:pPr>
        <w:spacing w:after="120" w:line="240" w:lineRule="auto"/>
        <w:ind w:left="720"/>
        <w:jc w:val="both"/>
      </w:pPr>
    </w:p>
    <w:p w14:paraId="0CB64883" w14:textId="4808804A" w:rsidR="00D914D5" w:rsidRDefault="00D914D5" w:rsidP="00D914D5">
      <w:pPr>
        <w:spacing w:after="120" w:line="240" w:lineRule="auto"/>
        <w:jc w:val="both"/>
      </w:pPr>
    </w:p>
    <w:p w14:paraId="57FF3E06" w14:textId="77777777" w:rsidR="006E2302" w:rsidRDefault="006E2302" w:rsidP="00D914D5">
      <w:pPr>
        <w:spacing w:after="120" w:line="240" w:lineRule="auto"/>
        <w:jc w:val="both"/>
      </w:pPr>
    </w:p>
    <w:p w14:paraId="45F605C1" w14:textId="77777777" w:rsidR="006E2302" w:rsidRDefault="006E2302" w:rsidP="00D914D5">
      <w:pPr>
        <w:spacing w:after="120" w:line="240" w:lineRule="auto"/>
        <w:jc w:val="both"/>
      </w:pPr>
    </w:p>
    <w:p w14:paraId="2C788273" w14:textId="77777777" w:rsidR="00734BA8" w:rsidRDefault="00734BA8" w:rsidP="00D914D5">
      <w:pPr>
        <w:spacing w:after="120" w:line="240" w:lineRule="auto"/>
        <w:jc w:val="both"/>
      </w:pPr>
    </w:p>
    <w:p w14:paraId="490C6D12" w14:textId="77777777" w:rsidR="00734BA8" w:rsidRDefault="00734BA8" w:rsidP="00D914D5">
      <w:pPr>
        <w:spacing w:after="120" w:line="240" w:lineRule="auto"/>
        <w:jc w:val="both"/>
      </w:pPr>
    </w:p>
    <w:p w14:paraId="19F30E4E" w14:textId="77777777" w:rsidR="00734BA8" w:rsidRDefault="00734BA8" w:rsidP="00D914D5">
      <w:pPr>
        <w:spacing w:after="120" w:line="240" w:lineRule="auto"/>
        <w:jc w:val="both"/>
      </w:pPr>
    </w:p>
    <w:p w14:paraId="53571585" w14:textId="77777777" w:rsidR="00D914D5" w:rsidRPr="00D914D5" w:rsidRDefault="00D914D5" w:rsidP="00D914D5">
      <w:pPr>
        <w:pBdr>
          <w:bottom w:val="single" w:sz="4" w:space="1" w:color="auto"/>
        </w:pBdr>
        <w:spacing w:after="120" w:line="240" w:lineRule="auto"/>
        <w:jc w:val="both"/>
        <w:rPr>
          <w:b/>
          <w:bCs/>
          <w:sz w:val="24"/>
          <w:szCs w:val="24"/>
        </w:rPr>
      </w:pPr>
      <w:r w:rsidRPr="00D914D5">
        <w:rPr>
          <w:b/>
          <w:bCs/>
          <w:sz w:val="24"/>
          <w:szCs w:val="24"/>
        </w:rPr>
        <w:t xml:space="preserve">Protests: </w:t>
      </w:r>
    </w:p>
    <w:p w14:paraId="4EE16DA7" w14:textId="77777777" w:rsidR="00D914D5" w:rsidRDefault="00D914D5" w:rsidP="00D914D5">
      <w:pPr>
        <w:spacing w:after="0" w:line="240" w:lineRule="auto"/>
        <w:jc w:val="both"/>
      </w:pPr>
      <w:r>
        <w:t>Protests are possible:</w:t>
      </w:r>
    </w:p>
    <w:p w14:paraId="39386D72" w14:textId="77777777" w:rsidR="00D914D5" w:rsidRDefault="00D914D5" w:rsidP="00D914D5">
      <w:pPr>
        <w:spacing w:after="0" w:line="240" w:lineRule="auto"/>
        <w:jc w:val="both"/>
      </w:pPr>
    </w:p>
    <w:p w14:paraId="44CB76B8" w14:textId="77777777" w:rsidR="00D914D5" w:rsidRDefault="00D914D5" w:rsidP="00D914D5">
      <w:pPr>
        <w:spacing w:after="0" w:line="240" w:lineRule="auto"/>
        <w:jc w:val="both"/>
      </w:pPr>
      <w:r>
        <w:t xml:space="preserve">a) if the rules and regulations for the conduct of the competition are not observed. </w:t>
      </w:r>
    </w:p>
    <w:p w14:paraId="4C96558C" w14:textId="77777777" w:rsidR="00D914D5" w:rsidRDefault="00D914D5" w:rsidP="00D914D5">
      <w:pPr>
        <w:spacing w:after="0" w:line="240" w:lineRule="auto"/>
        <w:jc w:val="both"/>
      </w:pPr>
      <w:r>
        <w:t xml:space="preserve">b) if other conditions endanger the competition and/or competitors, or </w:t>
      </w:r>
    </w:p>
    <w:p w14:paraId="3E5CBA7F" w14:textId="77777777" w:rsidR="00D914D5" w:rsidRDefault="00D914D5" w:rsidP="00D914D5">
      <w:pPr>
        <w:spacing w:after="0" w:line="240" w:lineRule="auto"/>
        <w:jc w:val="both"/>
      </w:pPr>
      <w:r>
        <w:t>c) against decisions of the Referee; however, no protest shall be allowed against decisions of fact.</w:t>
      </w:r>
    </w:p>
    <w:p w14:paraId="066B5D6D" w14:textId="77777777" w:rsidR="00D914D5" w:rsidRDefault="00D914D5" w:rsidP="00D914D5">
      <w:pPr>
        <w:spacing w:after="0" w:line="240" w:lineRule="auto"/>
        <w:jc w:val="both"/>
      </w:pPr>
    </w:p>
    <w:p w14:paraId="5FEBD66B" w14:textId="77777777" w:rsidR="00D914D5" w:rsidRDefault="00D914D5" w:rsidP="00D914D5">
      <w:pPr>
        <w:spacing w:after="0" w:line="240" w:lineRule="auto"/>
        <w:jc w:val="both"/>
      </w:pPr>
      <w:r>
        <w:t>Protests must be submitted:</w:t>
      </w:r>
    </w:p>
    <w:p w14:paraId="758DAD12" w14:textId="77777777" w:rsidR="00D914D5" w:rsidRDefault="00D914D5" w:rsidP="00D914D5">
      <w:pPr>
        <w:spacing w:after="0" w:line="240" w:lineRule="auto"/>
        <w:jc w:val="both"/>
      </w:pPr>
      <w:r>
        <w:t xml:space="preserve"> </w:t>
      </w:r>
    </w:p>
    <w:p w14:paraId="57358273" w14:textId="77777777" w:rsidR="00D914D5" w:rsidRDefault="00D914D5" w:rsidP="00D914D5">
      <w:pPr>
        <w:spacing w:after="0" w:line="240" w:lineRule="auto"/>
        <w:jc w:val="both"/>
      </w:pPr>
      <w:r>
        <w:t xml:space="preserve">a) to the Head Referee </w:t>
      </w:r>
    </w:p>
    <w:p w14:paraId="3ADA59CF" w14:textId="6B6EB7C3" w:rsidR="00D914D5" w:rsidRDefault="00D914D5" w:rsidP="00D914D5">
      <w:pPr>
        <w:spacing w:after="0" w:line="240" w:lineRule="auto"/>
        <w:jc w:val="both"/>
      </w:pPr>
      <w:r>
        <w:t>b) in writing</w:t>
      </w:r>
      <w:r w:rsidR="003B4692">
        <w:t xml:space="preserve"> on the appropriate form.</w:t>
      </w:r>
    </w:p>
    <w:p w14:paraId="65B4207B" w14:textId="77777777" w:rsidR="00D914D5" w:rsidRDefault="00D914D5" w:rsidP="00D914D5">
      <w:pPr>
        <w:spacing w:after="0" w:line="240" w:lineRule="auto"/>
        <w:jc w:val="both"/>
      </w:pPr>
      <w:r>
        <w:t>c) by the responsible team or coach.</w:t>
      </w:r>
    </w:p>
    <w:p w14:paraId="4A4EF70F" w14:textId="77777777" w:rsidR="00D914D5" w:rsidRDefault="00D914D5" w:rsidP="00D914D5">
      <w:pPr>
        <w:spacing w:after="0" w:line="240" w:lineRule="auto"/>
        <w:jc w:val="both"/>
      </w:pPr>
    </w:p>
    <w:p w14:paraId="5268D543" w14:textId="77777777" w:rsidR="00D914D5" w:rsidRDefault="00D914D5" w:rsidP="00D914D5">
      <w:pPr>
        <w:spacing w:after="0" w:line="240" w:lineRule="auto"/>
        <w:jc w:val="both"/>
      </w:pPr>
      <w:r>
        <w:t>All protests shall be considered by the Referee. If the Referee rejects the protest, the Referee must state the reasons for his or her decision.</w:t>
      </w:r>
    </w:p>
    <w:p w14:paraId="1ACA4AE0" w14:textId="77777777" w:rsidR="00D914D5" w:rsidRDefault="00D914D5" w:rsidP="00D914D5">
      <w:pPr>
        <w:spacing w:after="0" w:line="240" w:lineRule="auto"/>
        <w:jc w:val="both"/>
      </w:pPr>
      <w:r>
        <w:t>All protests shall be considered by the Referee. If he rejects the protest, he must state the reasons for his decision.</w:t>
      </w:r>
    </w:p>
    <w:p w14:paraId="092E614A" w14:textId="25C9DDE0" w:rsidR="00D914D5" w:rsidRDefault="00D914D5" w:rsidP="005D3349">
      <w:pPr>
        <w:spacing w:after="120" w:line="240" w:lineRule="auto"/>
        <w:jc w:val="both"/>
      </w:pPr>
    </w:p>
    <w:p w14:paraId="721560C7" w14:textId="77777777" w:rsidR="002D70FB" w:rsidRDefault="002D70FB" w:rsidP="005D3349">
      <w:pPr>
        <w:spacing w:after="120" w:line="240" w:lineRule="auto"/>
        <w:jc w:val="both"/>
      </w:pPr>
    </w:p>
    <w:sectPr w:rsidR="002D70FB" w:rsidSect="00001ED2">
      <w:headerReference w:type="default" r:id="rId13"/>
      <w:footerReference w:type="default" r:id="rId14"/>
      <w:pgSz w:w="12240" w:h="15840"/>
      <w:pgMar w:top="1800" w:right="1080" w:bottom="90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8F567" w14:textId="77777777" w:rsidR="00254283" w:rsidRDefault="00254283">
      <w:pPr>
        <w:spacing w:after="0" w:line="240" w:lineRule="auto"/>
      </w:pPr>
      <w:r>
        <w:separator/>
      </w:r>
    </w:p>
  </w:endnote>
  <w:endnote w:type="continuationSeparator" w:id="0">
    <w:p w14:paraId="29105112" w14:textId="77777777" w:rsidR="00254283" w:rsidRDefault="00254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2A5B" w14:textId="77777777" w:rsidR="00FC42FD" w:rsidRDefault="00FC42FD">
    <w:pPr>
      <w:pBdr>
        <w:top w:val="nil"/>
        <w:left w:val="nil"/>
        <w:bottom w:val="nil"/>
        <w:right w:val="nil"/>
        <w:between w:val="nil"/>
      </w:pBdr>
      <w:tabs>
        <w:tab w:val="center" w:pos="4680"/>
        <w:tab w:val="right" w:pos="9360"/>
      </w:tabs>
      <w:spacing w:after="0" w:line="240" w:lineRule="auto"/>
      <w:rPr>
        <w:color w:val="000000"/>
        <w:sz w:val="18"/>
        <w:szCs w:val="18"/>
      </w:rPr>
    </w:pPr>
    <w:r>
      <w:rPr>
        <w:color w:val="000000"/>
        <w:sz w:val="18"/>
        <w:szCs w:val="18"/>
      </w:rPr>
      <w:t xml:space="preserve">Page </w:t>
    </w:r>
    <w:r>
      <w:rPr>
        <w:color w:val="000000"/>
        <w:sz w:val="18"/>
        <w:szCs w:val="18"/>
      </w:rPr>
      <w:fldChar w:fldCharType="begin"/>
    </w:r>
    <w:r>
      <w:rPr>
        <w:color w:val="000000"/>
        <w:sz w:val="18"/>
        <w:szCs w:val="18"/>
      </w:rPr>
      <w:instrText>PAGE</w:instrText>
    </w:r>
    <w:r>
      <w:rPr>
        <w:color w:val="000000"/>
        <w:sz w:val="18"/>
        <w:szCs w:val="18"/>
      </w:rPr>
      <w:fldChar w:fldCharType="separate"/>
    </w:r>
    <w:r w:rsidR="00EB2E20">
      <w:rPr>
        <w:noProof/>
        <w:color w:val="000000"/>
        <w:sz w:val="18"/>
        <w:szCs w:val="18"/>
      </w:rPr>
      <w:t>7</w:t>
    </w:r>
    <w:r>
      <w:rPr>
        <w:color w:val="000000"/>
        <w:sz w:val="18"/>
        <w:szCs w:val="18"/>
      </w:rPr>
      <w:fldChar w:fldCharType="end"/>
    </w:r>
    <w:r>
      <w:rPr>
        <w:color w:val="000000"/>
        <w:sz w:val="18"/>
        <w:szCs w:val="18"/>
      </w:rPr>
      <w:t xml:space="preserve"> of </w:t>
    </w:r>
    <w:r>
      <w:rPr>
        <w:color w:val="000000"/>
        <w:sz w:val="18"/>
        <w:szCs w:val="18"/>
      </w:rPr>
      <w:fldChar w:fldCharType="begin"/>
    </w:r>
    <w:r>
      <w:rPr>
        <w:color w:val="000000"/>
        <w:sz w:val="18"/>
        <w:szCs w:val="18"/>
      </w:rPr>
      <w:instrText>NUMPAGES</w:instrText>
    </w:r>
    <w:r>
      <w:rPr>
        <w:color w:val="000000"/>
        <w:sz w:val="18"/>
        <w:szCs w:val="18"/>
      </w:rPr>
      <w:fldChar w:fldCharType="separate"/>
    </w:r>
    <w:r w:rsidR="00EB2E20">
      <w:rPr>
        <w:noProof/>
        <w:color w:val="000000"/>
        <w:sz w:val="18"/>
        <w:szCs w:val="18"/>
      </w:rPr>
      <w:t>9</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8216B" w14:textId="77777777" w:rsidR="00254283" w:rsidRDefault="00254283">
      <w:pPr>
        <w:spacing w:after="0" w:line="240" w:lineRule="auto"/>
      </w:pPr>
      <w:r>
        <w:separator/>
      </w:r>
    </w:p>
  </w:footnote>
  <w:footnote w:type="continuationSeparator" w:id="0">
    <w:p w14:paraId="4E652954" w14:textId="77777777" w:rsidR="00254283" w:rsidRDefault="00254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2AA8" w14:textId="7B3625D6" w:rsidR="00FC42FD" w:rsidRPr="00001ED2" w:rsidRDefault="00A046FE">
    <w:pPr>
      <w:spacing w:after="120" w:line="240" w:lineRule="auto"/>
      <w:jc w:val="center"/>
      <w:rPr>
        <w:b/>
        <w:sz w:val="28"/>
        <w:szCs w:val="28"/>
      </w:rPr>
    </w:pPr>
    <w:r>
      <w:rPr>
        <w:noProof/>
      </w:rPr>
      <w:drawing>
        <wp:anchor distT="0" distB="0" distL="114300" distR="114300" simplePos="0" relativeHeight="251662336" behindDoc="0" locked="0" layoutInCell="1" allowOverlap="1" wp14:anchorId="0558816C" wp14:editId="5D7C51EA">
          <wp:simplePos x="0" y="0"/>
          <wp:positionH relativeFrom="column">
            <wp:posOffset>5829300</wp:posOffset>
          </wp:positionH>
          <wp:positionV relativeFrom="paragraph">
            <wp:posOffset>-247015</wp:posOffset>
          </wp:positionV>
          <wp:extent cx="657275" cy="628650"/>
          <wp:effectExtent l="0" t="0" r="9525" b="0"/>
          <wp:wrapNone/>
          <wp:docPr id="875980171" name="Picture 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980171" name="Picture 1" descr="A logo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57275" cy="628650"/>
                  </a:xfrm>
                  <a:prstGeom prst="rect">
                    <a:avLst/>
                  </a:prstGeom>
                </pic:spPr>
              </pic:pic>
            </a:graphicData>
          </a:graphic>
        </wp:anchor>
      </w:drawing>
    </w:r>
    <w:r>
      <w:rPr>
        <w:b/>
        <w:noProof/>
        <w:sz w:val="28"/>
        <w:szCs w:val="28"/>
      </w:rPr>
      <w:drawing>
        <wp:anchor distT="0" distB="0" distL="114300" distR="114300" simplePos="0" relativeHeight="251663360" behindDoc="0" locked="0" layoutInCell="1" allowOverlap="1" wp14:anchorId="2E678E28" wp14:editId="57CEE7A7">
          <wp:simplePos x="0" y="0"/>
          <wp:positionH relativeFrom="column">
            <wp:posOffset>-333375</wp:posOffset>
          </wp:positionH>
          <wp:positionV relativeFrom="paragraph">
            <wp:posOffset>-180975</wp:posOffset>
          </wp:positionV>
          <wp:extent cx="1600200" cy="702311"/>
          <wp:effectExtent l="0" t="0" r="0" b="2540"/>
          <wp:wrapNone/>
          <wp:docPr id="1682788253" name="Picture 1" descr="A blue and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788253" name="Picture 1" descr="A blue and red text on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606871" cy="705239"/>
                  </a:xfrm>
                  <a:prstGeom prst="rect">
                    <a:avLst/>
                  </a:prstGeom>
                </pic:spPr>
              </pic:pic>
            </a:graphicData>
          </a:graphic>
          <wp14:sizeRelH relativeFrom="margin">
            <wp14:pctWidth>0</wp14:pctWidth>
          </wp14:sizeRelH>
          <wp14:sizeRelV relativeFrom="margin">
            <wp14:pctHeight>0</wp14:pctHeight>
          </wp14:sizeRelV>
        </wp:anchor>
      </w:drawing>
    </w:r>
    <w:r w:rsidR="00FC42FD" w:rsidRPr="00001ED2">
      <w:rPr>
        <w:b/>
        <w:sz w:val="28"/>
        <w:szCs w:val="28"/>
      </w:rPr>
      <w:t xml:space="preserve">CAYMAN </w:t>
    </w:r>
    <w:r w:rsidR="000906C5">
      <w:rPr>
        <w:b/>
        <w:sz w:val="28"/>
        <w:szCs w:val="28"/>
      </w:rPr>
      <w:t>AQUATICS</w:t>
    </w:r>
    <w:r w:rsidR="00FC42FD" w:rsidRPr="00001ED2">
      <w:rPr>
        <w:b/>
        <w:sz w:val="28"/>
        <w:szCs w:val="28"/>
      </w:rPr>
      <w:t xml:space="preserve"> CHAMPIONSHIPS 202</w:t>
    </w:r>
    <w:r w:rsidR="005E2C9A">
      <w:rPr>
        <w:b/>
        <w:sz w:val="28"/>
        <w:szCs w:val="28"/>
      </w:rPr>
      <w:t>5</w:t>
    </w:r>
  </w:p>
  <w:p w14:paraId="00756772" w14:textId="71AF909E" w:rsidR="00FC42FD" w:rsidRPr="00001ED2" w:rsidRDefault="00FC42FD">
    <w:pPr>
      <w:spacing w:after="240" w:line="240" w:lineRule="auto"/>
      <w:jc w:val="center"/>
      <w:rPr>
        <w:b/>
        <w:sz w:val="28"/>
        <w:szCs w:val="28"/>
      </w:rPr>
    </w:pPr>
    <w:r w:rsidRPr="00001ED2">
      <w:rPr>
        <w:b/>
        <w:sz w:val="28"/>
        <w:szCs w:val="28"/>
      </w:rPr>
      <w:t>MEET SUMMONS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DC4"/>
    <w:multiLevelType w:val="hybridMultilevel"/>
    <w:tmpl w:val="DFCC1D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DE07655"/>
    <w:multiLevelType w:val="multilevel"/>
    <w:tmpl w:val="E142661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1E5427D"/>
    <w:multiLevelType w:val="multilevel"/>
    <w:tmpl w:val="80F0F3FE"/>
    <w:lvl w:ilvl="0">
      <w:start w:val="1"/>
      <w:numFmt w:val="decimal"/>
      <w:lvlText w:val="%1."/>
      <w:lvlJc w:val="left"/>
      <w:pPr>
        <w:ind w:left="720" w:hanging="360"/>
      </w:pPr>
      <w:rPr>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0C62FF"/>
    <w:multiLevelType w:val="multilevel"/>
    <w:tmpl w:val="80F0F3FE"/>
    <w:lvl w:ilvl="0">
      <w:start w:val="1"/>
      <w:numFmt w:val="decimal"/>
      <w:lvlText w:val="%1."/>
      <w:lvlJc w:val="left"/>
      <w:pPr>
        <w:ind w:left="720" w:hanging="360"/>
      </w:pPr>
      <w:rPr>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7F7FD7"/>
    <w:multiLevelType w:val="hybridMultilevel"/>
    <w:tmpl w:val="6FBE5B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F226253"/>
    <w:multiLevelType w:val="multilevel"/>
    <w:tmpl w:val="C58ABC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2BC127E"/>
    <w:multiLevelType w:val="hybridMultilevel"/>
    <w:tmpl w:val="3198DC44"/>
    <w:lvl w:ilvl="0" w:tplc="4E0448DC">
      <w:start w:val="1"/>
      <w:numFmt w:val="bullet"/>
      <w:lvlText w:val=""/>
      <w:lvlJc w:val="righ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9C74287"/>
    <w:multiLevelType w:val="hybridMultilevel"/>
    <w:tmpl w:val="8242C62A"/>
    <w:lvl w:ilvl="0" w:tplc="D8886596">
      <w:start w:val="6"/>
      <w:numFmt w:val="decimal"/>
      <w:lvlText w:val="%1."/>
      <w:lvlJc w:val="left"/>
      <w:pPr>
        <w:ind w:left="781" w:hanging="360"/>
      </w:pPr>
      <w:rPr>
        <w:rFonts w:hint="default"/>
      </w:rPr>
    </w:lvl>
    <w:lvl w:ilvl="1" w:tplc="20000019" w:tentative="1">
      <w:start w:val="1"/>
      <w:numFmt w:val="lowerLetter"/>
      <w:lvlText w:val="%2."/>
      <w:lvlJc w:val="left"/>
      <w:pPr>
        <w:ind w:left="1501" w:hanging="360"/>
      </w:pPr>
    </w:lvl>
    <w:lvl w:ilvl="2" w:tplc="2000001B" w:tentative="1">
      <w:start w:val="1"/>
      <w:numFmt w:val="lowerRoman"/>
      <w:lvlText w:val="%3."/>
      <w:lvlJc w:val="right"/>
      <w:pPr>
        <w:ind w:left="2221" w:hanging="180"/>
      </w:pPr>
    </w:lvl>
    <w:lvl w:ilvl="3" w:tplc="2000000F" w:tentative="1">
      <w:start w:val="1"/>
      <w:numFmt w:val="decimal"/>
      <w:lvlText w:val="%4."/>
      <w:lvlJc w:val="left"/>
      <w:pPr>
        <w:ind w:left="2941" w:hanging="360"/>
      </w:pPr>
    </w:lvl>
    <w:lvl w:ilvl="4" w:tplc="20000019" w:tentative="1">
      <w:start w:val="1"/>
      <w:numFmt w:val="lowerLetter"/>
      <w:lvlText w:val="%5."/>
      <w:lvlJc w:val="left"/>
      <w:pPr>
        <w:ind w:left="3661" w:hanging="360"/>
      </w:pPr>
    </w:lvl>
    <w:lvl w:ilvl="5" w:tplc="2000001B" w:tentative="1">
      <w:start w:val="1"/>
      <w:numFmt w:val="lowerRoman"/>
      <w:lvlText w:val="%6."/>
      <w:lvlJc w:val="right"/>
      <w:pPr>
        <w:ind w:left="4381" w:hanging="180"/>
      </w:pPr>
    </w:lvl>
    <w:lvl w:ilvl="6" w:tplc="2000000F" w:tentative="1">
      <w:start w:val="1"/>
      <w:numFmt w:val="decimal"/>
      <w:lvlText w:val="%7."/>
      <w:lvlJc w:val="left"/>
      <w:pPr>
        <w:ind w:left="5101" w:hanging="360"/>
      </w:pPr>
    </w:lvl>
    <w:lvl w:ilvl="7" w:tplc="20000019" w:tentative="1">
      <w:start w:val="1"/>
      <w:numFmt w:val="lowerLetter"/>
      <w:lvlText w:val="%8."/>
      <w:lvlJc w:val="left"/>
      <w:pPr>
        <w:ind w:left="5821" w:hanging="360"/>
      </w:pPr>
    </w:lvl>
    <w:lvl w:ilvl="8" w:tplc="2000001B" w:tentative="1">
      <w:start w:val="1"/>
      <w:numFmt w:val="lowerRoman"/>
      <w:lvlText w:val="%9."/>
      <w:lvlJc w:val="right"/>
      <w:pPr>
        <w:ind w:left="6541" w:hanging="180"/>
      </w:pPr>
    </w:lvl>
  </w:abstractNum>
  <w:abstractNum w:abstractNumId="8" w15:restartNumberingAfterBreak="0">
    <w:nsid w:val="40DF7124"/>
    <w:multiLevelType w:val="hybridMultilevel"/>
    <w:tmpl w:val="A76A1CAE"/>
    <w:lvl w:ilvl="0" w:tplc="20000001">
      <w:start w:val="1"/>
      <w:numFmt w:val="bullet"/>
      <w:lvlText w:val=""/>
      <w:lvlJc w:val="left"/>
      <w:pPr>
        <w:ind w:left="1141" w:hanging="360"/>
      </w:pPr>
      <w:rPr>
        <w:rFonts w:ascii="Symbol" w:hAnsi="Symbol" w:hint="default"/>
      </w:rPr>
    </w:lvl>
    <w:lvl w:ilvl="1" w:tplc="20000003" w:tentative="1">
      <w:start w:val="1"/>
      <w:numFmt w:val="bullet"/>
      <w:lvlText w:val="o"/>
      <w:lvlJc w:val="left"/>
      <w:pPr>
        <w:ind w:left="1861" w:hanging="360"/>
      </w:pPr>
      <w:rPr>
        <w:rFonts w:ascii="Courier New" w:hAnsi="Courier New" w:cs="Courier New" w:hint="default"/>
      </w:rPr>
    </w:lvl>
    <w:lvl w:ilvl="2" w:tplc="20000005" w:tentative="1">
      <w:start w:val="1"/>
      <w:numFmt w:val="bullet"/>
      <w:lvlText w:val=""/>
      <w:lvlJc w:val="left"/>
      <w:pPr>
        <w:ind w:left="2581" w:hanging="360"/>
      </w:pPr>
      <w:rPr>
        <w:rFonts w:ascii="Wingdings" w:hAnsi="Wingdings" w:hint="default"/>
      </w:rPr>
    </w:lvl>
    <w:lvl w:ilvl="3" w:tplc="20000001" w:tentative="1">
      <w:start w:val="1"/>
      <w:numFmt w:val="bullet"/>
      <w:lvlText w:val=""/>
      <w:lvlJc w:val="left"/>
      <w:pPr>
        <w:ind w:left="3301" w:hanging="360"/>
      </w:pPr>
      <w:rPr>
        <w:rFonts w:ascii="Symbol" w:hAnsi="Symbol" w:hint="default"/>
      </w:rPr>
    </w:lvl>
    <w:lvl w:ilvl="4" w:tplc="20000003" w:tentative="1">
      <w:start w:val="1"/>
      <w:numFmt w:val="bullet"/>
      <w:lvlText w:val="o"/>
      <w:lvlJc w:val="left"/>
      <w:pPr>
        <w:ind w:left="4021" w:hanging="360"/>
      </w:pPr>
      <w:rPr>
        <w:rFonts w:ascii="Courier New" w:hAnsi="Courier New" w:cs="Courier New" w:hint="default"/>
      </w:rPr>
    </w:lvl>
    <w:lvl w:ilvl="5" w:tplc="20000005" w:tentative="1">
      <w:start w:val="1"/>
      <w:numFmt w:val="bullet"/>
      <w:lvlText w:val=""/>
      <w:lvlJc w:val="left"/>
      <w:pPr>
        <w:ind w:left="4741" w:hanging="360"/>
      </w:pPr>
      <w:rPr>
        <w:rFonts w:ascii="Wingdings" w:hAnsi="Wingdings" w:hint="default"/>
      </w:rPr>
    </w:lvl>
    <w:lvl w:ilvl="6" w:tplc="20000001" w:tentative="1">
      <w:start w:val="1"/>
      <w:numFmt w:val="bullet"/>
      <w:lvlText w:val=""/>
      <w:lvlJc w:val="left"/>
      <w:pPr>
        <w:ind w:left="5461" w:hanging="360"/>
      </w:pPr>
      <w:rPr>
        <w:rFonts w:ascii="Symbol" w:hAnsi="Symbol" w:hint="default"/>
      </w:rPr>
    </w:lvl>
    <w:lvl w:ilvl="7" w:tplc="20000003" w:tentative="1">
      <w:start w:val="1"/>
      <w:numFmt w:val="bullet"/>
      <w:lvlText w:val="o"/>
      <w:lvlJc w:val="left"/>
      <w:pPr>
        <w:ind w:left="6181" w:hanging="360"/>
      </w:pPr>
      <w:rPr>
        <w:rFonts w:ascii="Courier New" w:hAnsi="Courier New" w:cs="Courier New" w:hint="default"/>
      </w:rPr>
    </w:lvl>
    <w:lvl w:ilvl="8" w:tplc="20000005" w:tentative="1">
      <w:start w:val="1"/>
      <w:numFmt w:val="bullet"/>
      <w:lvlText w:val=""/>
      <w:lvlJc w:val="left"/>
      <w:pPr>
        <w:ind w:left="6901" w:hanging="360"/>
      </w:pPr>
      <w:rPr>
        <w:rFonts w:ascii="Wingdings" w:hAnsi="Wingdings" w:hint="default"/>
      </w:rPr>
    </w:lvl>
  </w:abstractNum>
  <w:abstractNum w:abstractNumId="9" w15:restartNumberingAfterBreak="0">
    <w:nsid w:val="41B45121"/>
    <w:multiLevelType w:val="hybridMultilevel"/>
    <w:tmpl w:val="2F7068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5562E08"/>
    <w:multiLevelType w:val="multilevel"/>
    <w:tmpl w:val="80F0F3FE"/>
    <w:lvl w:ilvl="0">
      <w:start w:val="1"/>
      <w:numFmt w:val="decimal"/>
      <w:lvlText w:val="%1."/>
      <w:lvlJc w:val="left"/>
      <w:pPr>
        <w:ind w:left="720" w:hanging="360"/>
      </w:pPr>
      <w:rPr>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E444733"/>
    <w:multiLevelType w:val="hybridMultilevel"/>
    <w:tmpl w:val="57EEC5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AD55BDB"/>
    <w:multiLevelType w:val="multilevel"/>
    <w:tmpl w:val="7A34B2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9E66D50"/>
    <w:multiLevelType w:val="multilevel"/>
    <w:tmpl w:val="80F0F3FE"/>
    <w:lvl w:ilvl="0">
      <w:start w:val="1"/>
      <w:numFmt w:val="decimal"/>
      <w:lvlText w:val="%1."/>
      <w:lvlJc w:val="left"/>
      <w:pPr>
        <w:ind w:left="720" w:hanging="360"/>
      </w:pPr>
      <w:rPr>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D806523"/>
    <w:multiLevelType w:val="hybridMultilevel"/>
    <w:tmpl w:val="7F08CD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07413842">
    <w:abstractNumId w:val="5"/>
  </w:num>
  <w:num w:numId="2" w16cid:durableId="751775884">
    <w:abstractNumId w:val="1"/>
  </w:num>
  <w:num w:numId="3" w16cid:durableId="539244637">
    <w:abstractNumId w:val="12"/>
  </w:num>
  <w:num w:numId="4" w16cid:durableId="1116558000">
    <w:abstractNumId w:val="13"/>
  </w:num>
  <w:num w:numId="5" w16cid:durableId="502284442">
    <w:abstractNumId w:val="3"/>
  </w:num>
  <w:num w:numId="6" w16cid:durableId="472144069">
    <w:abstractNumId w:val="10"/>
  </w:num>
  <w:num w:numId="7" w16cid:durableId="1627856155">
    <w:abstractNumId w:val="8"/>
  </w:num>
  <w:num w:numId="8" w16cid:durableId="883373856">
    <w:abstractNumId w:val="0"/>
  </w:num>
  <w:num w:numId="9" w16cid:durableId="2081364394">
    <w:abstractNumId w:val="9"/>
  </w:num>
  <w:num w:numId="10" w16cid:durableId="107435663">
    <w:abstractNumId w:val="14"/>
  </w:num>
  <w:num w:numId="11" w16cid:durableId="44763907">
    <w:abstractNumId w:val="2"/>
  </w:num>
  <w:num w:numId="12" w16cid:durableId="1253589449">
    <w:abstractNumId w:val="7"/>
  </w:num>
  <w:num w:numId="13" w16cid:durableId="156845415">
    <w:abstractNumId w:val="6"/>
  </w:num>
  <w:num w:numId="14" w16cid:durableId="558711510">
    <w:abstractNumId w:val="11"/>
  </w:num>
  <w:num w:numId="15" w16cid:durableId="1739203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2B9"/>
    <w:rsid w:val="00001ED2"/>
    <w:rsid w:val="00005786"/>
    <w:rsid w:val="00005BE3"/>
    <w:rsid w:val="00012F60"/>
    <w:rsid w:val="00023235"/>
    <w:rsid w:val="0002665F"/>
    <w:rsid w:val="0004199D"/>
    <w:rsid w:val="00044CB7"/>
    <w:rsid w:val="0005472C"/>
    <w:rsid w:val="00054B18"/>
    <w:rsid w:val="000551BB"/>
    <w:rsid w:val="00061A8D"/>
    <w:rsid w:val="00067059"/>
    <w:rsid w:val="00071399"/>
    <w:rsid w:val="00074C4B"/>
    <w:rsid w:val="00084C2A"/>
    <w:rsid w:val="000906C5"/>
    <w:rsid w:val="00091033"/>
    <w:rsid w:val="000934C9"/>
    <w:rsid w:val="000937EA"/>
    <w:rsid w:val="000A08A0"/>
    <w:rsid w:val="000A11B0"/>
    <w:rsid w:val="000A3DA7"/>
    <w:rsid w:val="000B1EC6"/>
    <w:rsid w:val="000C39B0"/>
    <w:rsid w:val="000C3BD0"/>
    <w:rsid w:val="000C44C2"/>
    <w:rsid w:val="000D5A91"/>
    <w:rsid w:val="000E4685"/>
    <w:rsid w:val="000F482C"/>
    <w:rsid w:val="000F6DDB"/>
    <w:rsid w:val="00100D30"/>
    <w:rsid w:val="00104486"/>
    <w:rsid w:val="00122F18"/>
    <w:rsid w:val="001414AB"/>
    <w:rsid w:val="00141BED"/>
    <w:rsid w:val="001439A9"/>
    <w:rsid w:val="00144491"/>
    <w:rsid w:val="0015363C"/>
    <w:rsid w:val="001543F4"/>
    <w:rsid w:val="00155231"/>
    <w:rsid w:val="00157207"/>
    <w:rsid w:val="00170CFF"/>
    <w:rsid w:val="00190420"/>
    <w:rsid w:val="00192EEA"/>
    <w:rsid w:val="001C6C23"/>
    <w:rsid w:val="001D6C41"/>
    <w:rsid w:val="001E7FD3"/>
    <w:rsid w:val="001F00C2"/>
    <w:rsid w:val="001F7AFF"/>
    <w:rsid w:val="00201B01"/>
    <w:rsid w:val="002037FD"/>
    <w:rsid w:val="002051FD"/>
    <w:rsid w:val="00211F94"/>
    <w:rsid w:val="00220A76"/>
    <w:rsid w:val="002227A2"/>
    <w:rsid w:val="00224DA4"/>
    <w:rsid w:val="0023504B"/>
    <w:rsid w:val="002418D7"/>
    <w:rsid w:val="0024198D"/>
    <w:rsid w:val="00243DD7"/>
    <w:rsid w:val="00246B2B"/>
    <w:rsid w:val="00250220"/>
    <w:rsid w:val="00254283"/>
    <w:rsid w:val="0026545B"/>
    <w:rsid w:val="00266991"/>
    <w:rsid w:val="00267545"/>
    <w:rsid w:val="002825C4"/>
    <w:rsid w:val="00283604"/>
    <w:rsid w:val="00284F15"/>
    <w:rsid w:val="00295880"/>
    <w:rsid w:val="002971EC"/>
    <w:rsid w:val="002B2A70"/>
    <w:rsid w:val="002B2EBF"/>
    <w:rsid w:val="002C395C"/>
    <w:rsid w:val="002C4226"/>
    <w:rsid w:val="002C59BF"/>
    <w:rsid w:val="002D3C16"/>
    <w:rsid w:val="002D70FB"/>
    <w:rsid w:val="002E6B06"/>
    <w:rsid w:val="00304313"/>
    <w:rsid w:val="00315E57"/>
    <w:rsid w:val="00316377"/>
    <w:rsid w:val="0032363E"/>
    <w:rsid w:val="003267BA"/>
    <w:rsid w:val="00326F55"/>
    <w:rsid w:val="003415AA"/>
    <w:rsid w:val="00345B88"/>
    <w:rsid w:val="003538E5"/>
    <w:rsid w:val="00361388"/>
    <w:rsid w:val="00364F9A"/>
    <w:rsid w:val="00370A6B"/>
    <w:rsid w:val="00370D81"/>
    <w:rsid w:val="00377F42"/>
    <w:rsid w:val="00390B8C"/>
    <w:rsid w:val="00394525"/>
    <w:rsid w:val="003970C5"/>
    <w:rsid w:val="003A1737"/>
    <w:rsid w:val="003A7349"/>
    <w:rsid w:val="003A7EAF"/>
    <w:rsid w:val="003B10F2"/>
    <w:rsid w:val="003B28E4"/>
    <w:rsid w:val="003B4692"/>
    <w:rsid w:val="003D3F56"/>
    <w:rsid w:val="003F3F01"/>
    <w:rsid w:val="00401EC6"/>
    <w:rsid w:val="004031A0"/>
    <w:rsid w:val="0041306A"/>
    <w:rsid w:val="00421B70"/>
    <w:rsid w:val="0043030F"/>
    <w:rsid w:val="00454230"/>
    <w:rsid w:val="0046145B"/>
    <w:rsid w:val="00465CC1"/>
    <w:rsid w:val="00466374"/>
    <w:rsid w:val="00466773"/>
    <w:rsid w:val="00471E23"/>
    <w:rsid w:val="00487673"/>
    <w:rsid w:val="004912AA"/>
    <w:rsid w:val="00496CAD"/>
    <w:rsid w:val="004A7598"/>
    <w:rsid w:val="004B53BB"/>
    <w:rsid w:val="004C5DB4"/>
    <w:rsid w:val="004C7907"/>
    <w:rsid w:val="004D4E68"/>
    <w:rsid w:val="004E2E7C"/>
    <w:rsid w:val="004F7168"/>
    <w:rsid w:val="00512A48"/>
    <w:rsid w:val="00513D55"/>
    <w:rsid w:val="00524C58"/>
    <w:rsid w:val="00536418"/>
    <w:rsid w:val="00552DD9"/>
    <w:rsid w:val="00555733"/>
    <w:rsid w:val="00561264"/>
    <w:rsid w:val="00574B7A"/>
    <w:rsid w:val="00583E09"/>
    <w:rsid w:val="0059084D"/>
    <w:rsid w:val="005A709E"/>
    <w:rsid w:val="005B1C68"/>
    <w:rsid w:val="005C4FF0"/>
    <w:rsid w:val="005C5AB6"/>
    <w:rsid w:val="005D27E6"/>
    <w:rsid w:val="005D3349"/>
    <w:rsid w:val="005E2C9A"/>
    <w:rsid w:val="005F0DE8"/>
    <w:rsid w:val="005F11AB"/>
    <w:rsid w:val="005F43AC"/>
    <w:rsid w:val="006054E9"/>
    <w:rsid w:val="00606443"/>
    <w:rsid w:val="00607176"/>
    <w:rsid w:val="0060785B"/>
    <w:rsid w:val="00614EAB"/>
    <w:rsid w:val="0062150B"/>
    <w:rsid w:val="0062419C"/>
    <w:rsid w:val="006311BB"/>
    <w:rsid w:val="00633F77"/>
    <w:rsid w:val="00645BC6"/>
    <w:rsid w:val="00645C1B"/>
    <w:rsid w:val="00654FFD"/>
    <w:rsid w:val="00676677"/>
    <w:rsid w:val="00677D64"/>
    <w:rsid w:val="00680736"/>
    <w:rsid w:val="00682156"/>
    <w:rsid w:val="00696DB1"/>
    <w:rsid w:val="006A32B9"/>
    <w:rsid w:val="006A7444"/>
    <w:rsid w:val="006B33A8"/>
    <w:rsid w:val="006B706B"/>
    <w:rsid w:val="006D66CC"/>
    <w:rsid w:val="006E0561"/>
    <w:rsid w:val="006E1684"/>
    <w:rsid w:val="006E2302"/>
    <w:rsid w:val="006F3D4C"/>
    <w:rsid w:val="006F6376"/>
    <w:rsid w:val="00723F9B"/>
    <w:rsid w:val="00734BA8"/>
    <w:rsid w:val="00735157"/>
    <w:rsid w:val="00740F27"/>
    <w:rsid w:val="00741ABE"/>
    <w:rsid w:val="00745F08"/>
    <w:rsid w:val="007513DF"/>
    <w:rsid w:val="00751A95"/>
    <w:rsid w:val="007570CE"/>
    <w:rsid w:val="00757AC8"/>
    <w:rsid w:val="00762414"/>
    <w:rsid w:val="00763AE8"/>
    <w:rsid w:val="007709FA"/>
    <w:rsid w:val="007735F8"/>
    <w:rsid w:val="0079467C"/>
    <w:rsid w:val="007A13E1"/>
    <w:rsid w:val="007C73B2"/>
    <w:rsid w:val="007D1853"/>
    <w:rsid w:val="007E253D"/>
    <w:rsid w:val="007E4617"/>
    <w:rsid w:val="007F3B7C"/>
    <w:rsid w:val="0081521E"/>
    <w:rsid w:val="008223F0"/>
    <w:rsid w:val="0084372A"/>
    <w:rsid w:val="008657D2"/>
    <w:rsid w:val="00877B68"/>
    <w:rsid w:val="008839CE"/>
    <w:rsid w:val="00885676"/>
    <w:rsid w:val="00885CF6"/>
    <w:rsid w:val="00890DCA"/>
    <w:rsid w:val="0089192D"/>
    <w:rsid w:val="008A494D"/>
    <w:rsid w:val="008B37A6"/>
    <w:rsid w:val="008C08B1"/>
    <w:rsid w:val="008C151A"/>
    <w:rsid w:val="008C1D0B"/>
    <w:rsid w:val="008D0826"/>
    <w:rsid w:val="008D3189"/>
    <w:rsid w:val="008E1A27"/>
    <w:rsid w:val="008E5E94"/>
    <w:rsid w:val="008F05CC"/>
    <w:rsid w:val="008F16C5"/>
    <w:rsid w:val="008F69BD"/>
    <w:rsid w:val="009040D7"/>
    <w:rsid w:val="0092341C"/>
    <w:rsid w:val="00930850"/>
    <w:rsid w:val="00932092"/>
    <w:rsid w:val="00943AF1"/>
    <w:rsid w:val="00951B3F"/>
    <w:rsid w:val="0095220D"/>
    <w:rsid w:val="0095398C"/>
    <w:rsid w:val="009607F4"/>
    <w:rsid w:val="00962045"/>
    <w:rsid w:val="00971B10"/>
    <w:rsid w:val="009731BA"/>
    <w:rsid w:val="009809FC"/>
    <w:rsid w:val="00987D8B"/>
    <w:rsid w:val="009C6526"/>
    <w:rsid w:val="009C78F6"/>
    <w:rsid w:val="009D0832"/>
    <w:rsid w:val="009D14A5"/>
    <w:rsid w:val="009D531F"/>
    <w:rsid w:val="00A046FE"/>
    <w:rsid w:val="00A127C8"/>
    <w:rsid w:val="00A327D1"/>
    <w:rsid w:val="00A47918"/>
    <w:rsid w:val="00A54EB6"/>
    <w:rsid w:val="00A55061"/>
    <w:rsid w:val="00A86AB1"/>
    <w:rsid w:val="00A9502D"/>
    <w:rsid w:val="00A95F15"/>
    <w:rsid w:val="00AA06C1"/>
    <w:rsid w:val="00AA6052"/>
    <w:rsid w:val="00AB6B9D"/>
    <w:rsid w:val="00AD46D6"/>
    <w:rsid w:val="00AD4AF8"/>
    <w:rsid w:val="00AD7074"/>
    <w:rsid w:val="00AE2557"/>
    <w:rsid w:val="00AE4616"/>
    <w:rsid w:val="00AF7E5A"/>
    <w:rsid w:val="00B005D0"/>
    <w:rsid w:val="00B138DE"/>
    <w:rsid w:val="00B1654B"/>
    <w:rsid w:val="00B23881"/>
    <w:rsid w:val="00B55032"/>
    <w:rsid w:val="00B64AC2"/>
    <w:rsid w:val="00B663CD"/>
    <w:rsid w:val="00B813CE"/>
    <w:rsid w:val="00B82C5F"/>
    <w:rsid w:val="00B864F8"/>
    <w:rsid w:val="00B92B45"/>
    <w:rsid w:val="00BA6A5A"/>
    <w:rsid w:val="00BB15DF"/>
    <w:rsid w:val="00BC11A2"/>
    <w:rsid w:val="00BD47D7"/>
    <w:rsid w:val="00BF2222"/>
    <w:rsid w:val="00BF4656"/>
    <w:rsid w:val="00BF47F6"/>
    <w:rsid w:val="00BF6847"/>
    <w:rsid w:val="00C031F5"/>
    <w:rsid w:val="00C04111"/>
    <w:rsid w:val="00C137D7"/>
    <w:rsid w:val="00C14486"/>
    <w:rsid w:val="00C209A4"/>
    <w:rsid w:val="00C21C86"/>
    <w:rsid w:val="00C3241A"/>
    <w:rsid w:val="00C3333B"/>
    <w:rsid w:val="00C335DE"/>
    <w:rsid w:val="00C34371"/>
    <w:rsid w:val="00C350F8"/>
    <w:rsid w:val="00C50208"/>
    <w:rsid w:val="00C66EC0"/>
    <w:rsid w:val="00C67A81"/>
    <w:rsid w:val="00C70042"/>
    <w:rsid w:val="00C7206E"/>
    <w:rsid w:val="00C80178"/>
    <w:rsid w:val="00CB6C2F"/>
    <w:rsid w:val="00CB7C58"/>
    <w:rsid w:val="00CC13FD"/>
    <w:rsid w:val="00CC63B6"/>
    <w:rsid w:val="00CC6A64"/>
    <w:rsid w:val="00CC7B3B"/>
    <w:rsid w:val="00CD572F"/>
    <w:rsid w:val="00CD7DE7"/>
    <w:rsid w:val="00CE3F53"/>
    <w:rsid w:val="00CF164E"/>
    <w:rsid w:val="00D01890"/>
    <w:rsid w:val="00D037AA"/>
    <w:rsid w:val="00D14D02"/>
    <w:rsid w:val="00D16C75"/>
    <w:rsid w:val="00D3327F"/>
    <w:rsid w:val="00D35443"/>
    <w:rsid w:val="00D56E1E"/>
    <w:rsid w:val="00D65A1D"/>
    <w:rsid w:val="00D6666A"/>
    <w:rsid w:val="00D77B0F"/>
    <w:rsid w:val="00D822D3"/>
    <w:rsid w:val="00D87360"/>
    <w:rsid w:val="00D91091"/>
    <w:rsid w:val="00D914D5"/>
    <w:rsid w:val="00D95203"/>
    <w:rsid w:val="00DA42F6"/>
    <w:rsid w:val="00DE14BF"/>
    <w:rsid w:val="00DE169E"/>
    <w:rsid w:val="00DE1AC5"/>
    <w:rsid w:val="00DE1C60"/>
    <w:rsid w:val="00DE3864"/>
    <w:rsid w:val="00DE7E87"/>
    <w:rsid w:val="00DF1D71"/>
    <w:rsid w:val="00E024A8"/>
    <w:rsid w:val="00E1749C"/>
    <w:rsid w:val="00E24092"/>
    <w:rsid w:val="00E34800"/>
    <w:rsid w:val="00E4227E"/>
    <w:rsid w:val="00E44534"/>
    <w:rsid w:val="00E748CF"/>
    <w:rsid w:val="00E82A4B"/>
    <w:rsid w:val="00E87C94"/>
    <w:rsid w:val="00E90649"/>
    <w:rsid w:val="00EA0473"/>
    <w:rsid w:val="00EB15A0"/>
    <w:rsid w:val="00EB2E20"/>
    <w:rsid w:val="00EC194D"/>
    <w:rsid w:val="00EC2181"/>
    <w:rsid w:val="00EC4BBE"/>
    <w:rsid w:val="00EC7D04"/>
    <w:rsid w:val="00EE52FC"/>
    <w:rsid w:val="00EF0C00"/>
    <w:rsid w:val="00EF2196"/>
    <w:rsid w:val="00EF2B56"/>
    <w:rsid w:val="00EF6419"/>
    <w:rsid w:val="00F11813"/>
    <w:rsid w:val="00F15662"/>
    <w:rsid w:val="00F60E05"/>
    <w:rsid w:val="00F75DDE"/>
    <w:rsid w:val="00F908CB"/>
    <w:rsid w:val="00F92E47"/>
    <w:rsid w:val="00FA1CD7"/>
    <w:rsid w:val="00FB4D7F"/>
    <w:rsid w:val="00FB6FE8"/>
    <w:rsid w:val="00FC42FD"/>
    <w:rsid w:val="00FD0F3A"/>
    <w:rsid w:val="00FD6B58"/>
    <w:rsid w:val="00FE24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8823561"/>
  <w15:docId w15:val="{22C45F07-B1B7-418B-AB23-47BB14068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52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0D6E"/>
    <w:rPr>
      <w:color w:val="0563C1" w:themeColor="hyperlink"/>
      <w:u w:val="single"/>
    </w:rPr>
  </w:style>
  <w:style w:type="character" w:customStyle="1" w:styleId="UnresolvedMention1">
    <w:name w:val="Unresolved Mention1"/>
    <w:basedOn w:val="DefaultParagraphFont"/>
    <w:uiPriority w:val="99"/>
    <w:semiHidden/>
    <w:unhideWhenUsed/>
    <w:rsid w:val="00520D6E"/>
    <w:rPr>
      <w:color w:val="605E5C"/>
      <w:shd w:val="clear" w:color="auto" w:fill="E1DFDD"/>
    </w:rPr>
  </w:style>
  <w:style w:type="paragraph" w:styleId="ListParagraph">
    <w:name w:val="List Paragraph"/>
    <w:basedOn w:val="Normal"/>
    <w:uiPriority w:val="34"/>
    <w:qFormat/>
    <w:rsid w:val="00476EB4"/>
    <w:pPr>
      <w:ind w:left="720"/>
      <w:contextualSpacing/>
    </w:pPr>
  </w:style>
  <w:style w:type="paragraph" w:styleId="BodyText">
    <w:name w:val="Body Text"/>
    <w:aliases w:val="BT"/>
    <w:basedOn w:val="Normal"/>
    <w:link w:val="BodyTextChar"/>
    <w:uiPriority w:val="11"/>
    <w:qFormat/>
    <w:rsid w:val="00BC4A13"/>
    <w:pPr>
      <w:spacing w:before="120" w:after="120" w:line="240" w:lineRule="auto"/>
      <w:jc w:val="both"/>
    </w:pPr>
    <w:rPr>
      <w:rFonts w:ascii="Arial" w:hAnsi="Arial" w:cs="Times New Roman"/>
      <w:sz w:val="21"/>
      <w:szCs w:val="21"/>
      <w:lang w:eastAsia="en-GB"/>
    </w:rPr>
  </w:style>
  <w:style w:type="character" w:customStyle="1" w:styleId="BodyTextChar">
    <w:name w:val="Body Text Char"/>
    <w:aliases w:val="BT Char"/>
    <w:basedOn w:val="DefaultParagraphFont"/>
    <w:link w:val="BodyText"/>
    <w:uiPriority w:val="11"/>
    <w:rsid w:val="00BC4A13"/>
    <w:rPr>
      <w:rFonts w:ascii="Arial" w:eastAsia="Calibri" w:hAnsi="Arial" w:cs="Times New Roman"/>
      <w:sz w:val="21"/>
      <w:szCs w:val="21"/>
      <w:lang w:val="en-GB" w:eastAsia="en-GB"/>
    </w:rPr>
  </w:style>
  <w:style w:type="paragraph" w:styleId="Header">
    <w:name w:val="header"/>
    <w:basedOn w:val="Normal"/>
    <w:link w:val="HeaderChar"/>
    <w:uiPriority w:val="99"/>
    <w:unhideWhenUsed/>
    <w:rsid w:val="00BC4A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A13"/>
  </w:style>
  <w:style w:type="paragraph" w:styleId="Footer">
    <w:name w:val="footer"/>
    <w:basedOn w:val="Normal"/>
    <w:link w:val="FooterChar"/>
    <w:uiPriority w:val="99"/>
    <w:unhideWhenUsed/>
    <w:rsid w:val="00BC4A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A1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bottom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paragraph" w:styleId="BalloonText">
    <w:name w:val="Balloon Text"/>
    <w:basedOn w:val="Normal"/>
    <w:link w:val="BalloonTextChar"/>
    <w:uiPriority w:val="99"/>
    <w:semiHidden/>
    <w:unhideWhenUsed/>
    <w:rsid w:val="00054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7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69693">
      <w:bodyDiv w:val="1"/>
      <w:marLeft w:val="0"/>
      <w:marRight w:val="0"/>
      <w:marTop w:val="0"/>
      <w:marBottom w:val="0"/>
      <w:divBdr>
        <w:top w:val="none" w:sz="0" w:space="0" w:color="auto"/>
        <w:left w:val="none" w:sz="0" w:space="0" w:color="auto"/>
        <w:bottom w:val="none" w:sz="0" w:space="0" w:color="auto"/>
        <w:right w:val="none" w:sz="0" w:space="0" w:color="auto"/>
      </w:divBdr>
    </w:div>
    <w:div w:id="139270003">
      <w:bodyDiv w:val="1"/>
      <w:marLeft w:val="0"/>
      <w:marRight w:val="0"/>
      <w:marTop w:val="0"/>
      <w:marBottom w:val="0"/>
      <w:divBdr>
        <w:top w:val="none" w:sz="0" w:space="0" w:color="auto"/>
        <w:left w:val="none" w:sz="0" w:space="0" w:color="auto"/>
        <w:bottom w:val="none" w:sz="0" w:space="0" w:color="auto"/>
        <w:right w:val="none" w:sz="0" w:space="0" w:color="auto"/>
      </w:divBdr>
    </w:div>
    <w:div w:id="512453481">
      <w:bodyDiv w:val="1"/>
      <w:marLeft w:val="0"/>
      <w:marRight w:val="0"/>
      <w:marTop w:val="0"/>
      <w:marBottom w:val="0"/>
      <w:divBdr>
        <w:top w:val="none" w:sz="0" w:space="0" w:color="auto"/>
        <w:left w:val="none" w:sz="0" w:space="0" w:color="auto"/>
        <w:bottom w:val="none" w:sz="0" w:space="0" w:color="auto"/>
        <w:right w:val="none" w:sz="0" w:space="0" w:color="auto"/>
      </w:divBdr>
    </w:div>
    <w:div w:id="538904251">
      <w:bodyDiv w:val="1"/>
      <w:marLeft w:val="0"/>
      <w:marRight w:val="0"/>
      <w:marTop w:val="0"/>
      <w:marBottom w:val="0"/>
      <w:divBdr>
        <w:top w:val="none" w:sz="0" w:space="0" w:color="auto"/>
        <w:left w:val="none" w:sz="0" w:space="0" w:color="auto"/>
        <w:bottom w:val="none" w:sz="0" w:space="0" w:color="auto"/>
        <w:right w:val="none" w:sz="0" w:space="0" w:color="auto"/>
      </w:divBdr>
    </w:div>
    <w:div w:id="868952533">
      <w:bodyDiv w:val="1"/>
      <w:marLeft w:val="0"/>
      <w:marRight w:val="0"/>
      <w:marTop w:val="0"/>
      <w:marBottom w:val="0"/>
      <w:divBdr>
        <w:top w:val="none" w:sz="0" w:space="0" w:color="auto"/>
        <w:left w:val="none" w:sz="0" w:space="0" w:color="auto"/>
        <w:bottom w:val="none" w:sz="0" w:space="0" w:color="auto"/>
        <w:right w:val="none" w:sz="0" w:space="0" w:color="auto"/>
      </w:divBdr>
    </w:div>
    <w:div w:id="1072847691">
      <w:bodyDiv w:val="1"/>
      <w:marLeft w:val="0"/>
      <w:marRight w:val="0"/>
      <w:marTop w:val="0"/>
      <w:marBottom w:val="0"/>
      <w:divBdr>
        <w:top w:val="none" w:sz="0" w:space="0" w:color="auto"/>
        <w:left w:val="none" w:sz="0" w:space="0" w:color="auto"/>
        <w:bottom w:val="none" w:sz="0" w:space="0" w:color="auto"/>
        <w:right w:val="none" w:sz="0" w:space="0" w:color="auto"/>
      </w:divBdr>
    </w:div>
    <w:div w:id="1601529277">
      <w:bodyDiv w:val="1"/>
      <w:marLeft w:val="0"/>
      <w:marRight w:val="0"/>
      <w:marTop w:val="0"/>
      <w:marBottom w:val="0"/>
      <w:divBdr>
        <w:top w:val="none" w:sz="0" w:space="0" w:color="auto"/>
        <w:left w:val="none" w:sz="0" w:space="0" w:color="auto"/>
        <w:bottom w:val="none" w:sz="0" w:space="0" w:color="auto"/>
        <w:right w:val="none" w:sz="0" w:space="0" w:color="auto"/>
      </w:divBdr>
    </w:div>
    <w:div w:id="1992371796">
      <w:bodyDiv w:val="1"/>
      <w:marLeft w:val="0"/>
      <w:marRight w:val="0"/>
      <w:marTop w:val="0"/>
      <w:marBottom w:val="0"/>
      <w:divBdr>
        <w:top w:val="none" w:sz="0" w:space="0" w:color="auto"/>
        <w:left w:val="none" w:sz="0" w:space="0" w:color="auto"/>
        <w:bottom w:val="none" w:sz="0" w:space="0" w:color="auto"/>
        <w:right w:val="none" w:sz="0" w:space="0" w:color="auto"/>
      </w:divBdr>
    </w:div>
    <w:div w:id="2110344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iasaboard@gmail.com" TargetMode="External"/><Relationship Id="rId4" Type="http://schemas.openxmlformats.org/officeDocument/2006/relationships/styles" Target="styles.xml"/><Relationship Id="rId9" Type="http://schemas.openxmlformats.org/officeDocument/2006/relationships/hyperlink" Target="mailto:technicaldirector@ciasa.k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gjOJewQIIld50Ue1HNYhBMGVDjmQ==">AMUW2mXn6f2qOjqqojn9rmS5OWxkF/3bYfCxkJZP0K6cs7XGIvx0HJHEBt22QO0RlwZQd+Xt7OPxVxhezZjLTQQ9EmmqLqXbLW7V1So61eqAV5DtloNhZs4OKqNAnIbWZtk0PLWbph8e</go:docsCustomData>
</go:gDocsCustomXmlDataStorage>
</file>

<file path=customXml/itemProps1.xml><?xml version="1.0" encoding="utf-8"?>
<ds:datastoreItem xmlns:ds="http://schemas.openxmlformats.org/officeDocument/2006/customXml" ds:itemID="{EAF83BA7-AFD8-47EF-B4A6-C45F505A764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9</Pages>
  <Words>2026</Words>
  <Characters>11553</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Jacky Rowland</dc:creator>
  <cp:lastModifiedBy>Jacky Pellerin</cp:lastModifiedBy>
  <cp:revision>2</cp:revision>
  <cp:lastPrinted>2023-12-21T13:53:00Z</cp:lastPrinted>
  <dcterms:created xsi:type="dcterms:W3CDTF">2025-02-07T00:12:00Z</dcterms:created>
  <dcterms:modified xsi:type="dcterms:W3CDTF">2025-02-07T00:12:00Z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08d30b0ac933a5e7dc3137f6dd972bb7fbbf789e4b981788d66b0bfd46d6c331</vt:lpwstr>
  </property>
</Properties>
</file>